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2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49"/>
        <w:gridCol w:w="4965"/>
        <w:gridCol w:w="2306"/>
      </w:tblGrid>
      <w:tr>
        <w:tblPrEx>
          <w:shd w:val="clear" w:color="auto" w:fill="ced7e7"/>
        </w:tblPrEx>
        <w:trPr>
          <w:trHeight w:val="1376" w:hRule="atLeast"/>
        </w:trPr>
        <w:tc>
          <w:tcPr>
            <w:tcW w:type="dxa" w:w="22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or omisión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  </w:t>
            </w:r>
            <w:r>
              <w:rPr>
                <w:rStyle w:val="Ninguno"/>
                <w:rFonts w:ascii="Times New Roman" w:cs="Times New Roman" w:hAnsi="Times New Roman" w:eastAsia="Times New Roman"/>
                <w:shd w:val="nil" w:color="auto" w:fill="auto"/>
                <w:lang w:val="en-US"/>
              </w:rPr>
              <w:drawing>
                <wp:inline distT="0" distB="0" distL="0" distR="0">
                  <wp:extent cx="1109347" cy="819860"/>
                  <wp:effectExtent l="0" t="0" r="0" b="0"/>
                  <wp:docPr id="1073741825" name="officeArt object" descr="logo-color copia 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color copia 2.png" descr="logo-color copia 2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347" cy="819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88" w:lineRule="auto"/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IES LA ORDEN </w:t>
            </w:r>
          </w:p>
          <w:p>
            <w:pPr>
              <w:pStyle w:val="Normal.0"/>
              <w:bidi w:val="0"/>
              <w:spacing w:before="120" w:after="120" w:line="288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INFORME de SEPTIEMBRE</w:t>
            </w:r>
          </w:p>
        </w:tc>
        <w:tc>
          <w:tcPr>
            <w:tcW w:type="dxa" w:w="2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 xml:space="preserve">        </w:t>
            </w:r>
            <w:r>
              <w:rPr>
                <w:rStyle w:val="Ninguno"/>
                <w:shd w:val="nil" w:color="auto" w:fill="auto"/>
                <w:lang w:val="en-US"/>
              </w:rPr>
              <w:drawing>
                <wp:inline distT="0" distB="0" distL="0" distR="0">
                  <wp:extent cx="819860" cy="819860"/>
                  <wp:effectExtent l="0" t="0" r="0" b="0"/>
                  <wp:docPr id="1073741826" name="officeArt object" descr="1200px-Emblema_de_la_Junta_de_Andalucía_2020.svg copi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1200px-Emblema_de_la_Junta_de_Andalucía_2020.svg copia.png" descr="1200px-Emblema_de_la_Junta_de_Andalucía_2020.svg copia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60" cy="8198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ed7e7"/>
        </w:tblPrEx>
        <w:trPr>
          <w:trHeight w:val="414" w:hRule="atLeast"/>
        </w:trPr>
        <w:tc>
          <w:tcPr>
            <w:tcW w:type="dxa" w:w="952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360" w:lineRule="aut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DPT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 xml:space="preserve">º </w:t>
            </w:r>
            <w:r>
              <w:rPr>
                <w:rStyle w:val="Ninguno"/>
                <w:rFonts w:ascii="Arial" w:hAnsi="Arial"/>
                <w:b w:val="1"/>
                <w:bCs w:val="1"/>
                <w:sz w:val="26"/>
                <w:szCs w:val="26"/>
                <w:shd w:val="nil" w:color="auto" w:fill="auto"/>
                <w:rtl w:val="0"/>
                <w:lang w:val="es-ES_tradnl"/>
              </w:rPr>
              <w:t>y/o MATERIA - GRUPO - etc.</w:t>
            </w:r>
          </w:p>
        </w:tc>
      </w:tr>
    </w:tbl>
    <w:p>
      <w:pPr>
        <w:pStyle w:val="Normal.0"/>
        <w:widowControl w:val="0"/>
        <w:spacing w:line="240" w:lineRule="auto"/>
        <w:ind w:left="432" w:hanging="432"/>
      </w:pP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</w:rPr>
      </w:pP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NFORME PARA LA RECUPERACI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N DE SEPTIEMBRE</w:t>
      </w:r>
      <w:r>
        <w:rPr>
          <w:rStyle w:val="Ninguno"/>
          <w:rFonts w:ascii="Arial" w:hAnsi="Arial" w:hint="default"/>
          <w:b w:val="1"/>
          <w:bCs w:val="1"/>
          <w:sz w:val="24"/>
          <w:szCs w:val="24"/>
          <w:rtl w:val="0"/>
          <w:lang w:val="es-ES_tradnl"/>
        </w:rPr>
        <w:t>………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…………</w:t>
      </w:r>
      <w:r>
        <w:rPr>
          <w:rStyle w:val="Ninguno"/>
          <w:rFonts w:ascii="Arial" w:hAnsi="Arial" w:hint="default"/>
          <w:rtl w:val="0"/>
          <w:lang w:val="es-ES_tradnl"/>
        </w:rPr>
        <w:t>…</w:t>
      </w: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OBJETIVOS: </w:t>
      </w: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CONTENIDOS : </w:t>
      </w: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PROPUESTAS DE ACTIVIDADES DE RECUPERACI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 1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Y 2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EVALUACI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N:</w:t>
      </w: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_______________________________________________________________ </w:t>
      </w:r>
    </w:p>
    <w:p>
      <w:pPr>
        <w:pStyle w:val="Normal.0"/>
        <w:widowControl w:val="0"/>
        <w:spacing w:line="240" w:lineRule="aut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Formato del informe para enviar por iPasen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Cabecera: la propuesta arriba, con las modificaciones oportunas.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Fuente: Arial de 12 pt.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Interlineado: Sencillo  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1.2 en el texto.  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rgenes superior e inferior: 2 cm. - M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rgenes izquierdo y derecho: 2 cm.</w:t>
      </w:r>
    </w:p>
    <w:p>
      <w:pPr>
        <w:pStyle w:val="Normal.0"/>
        <w:widowControl w:val="0"/>
        <w:numPr>
          <w:ilvl w:val="0"/>
          <w:numId w:val="3"/>
        </w:numPr>
        <w:bidi w:val="0"/>
        <w:spacing w:line="288" w:lineRule="auto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T</w:t>
      </w:r>
      <w:r>
        <w:rPr>
          <w:rStyle w:val="Ninguno"/>
          <w:rFonts w:ascii="Arial" w:hAnsi="Arial" w:hint="default"/>
          <w:b w:val="1"/>
          <w:bCs w:val="1"/>
          <w:sz w:val="26"/>
          <w:szCs w:val="26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TULOS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:  </w: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>Negrita 13 pt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Forma de texto:pdf 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Colores para cuadros:</w:t>
      </w:r>
      <w:r>
        <w:rPr>
          <w:rStyle w:val="Ninguno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2419031</wp:posOffset>
                </wp:positionH>
                <wp:positionV relativeFrom="line">
                  <wp:posOffset>447040</wp:posOffset>
                </wp:positionV>
                <wp:extent cx="1771689" cy="406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89" cy="406043"/>
                        </a:xfrm>
                        <a:prstGeom prst="rect">
                          <a:avLst/>
                        </a:prstGeom>
                        <a:solidFill>
                          <a:srgbClr val="00782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90.5pt;margin-top:35.2pt;width:139.5pt;height:32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00782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 </w:t>
      </w:r>
    </w:p>
    <w:p>
      <w:pPr>
        <w:pStyle w:val="Normal.0"/>
        <w:widowControl w:val="0"/>
        <w:spacing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widowControl w:val="0"/>
        <w:numPr>
          <w:ilvl w:val="0"/>
          <w:numId w:val="4"/>
        </w:numPr>
        <w:bidi w:val="0"/>
        <w:spacing w:line="288" w:lineRule="auto"/>
        <w:ind w:right="0"/>
        <w:jc w:val="both"/>
        <w:rPr>
          <w:rFonts w:ascii="Arial" w:hAnsi="Arial"/>
          <w:sz w:val="26"/>
          <w:szCs w:val="26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sz w:val="26"/>
          <w:szCs w:val="26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Color 1:  00782C</w:t>
      </w:r>
      <w:r>
        <w:rPr>
          <w:rStyle w:val="Ninguno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2419031</wp:posOffset>
                </wp:positionH>
                <wp:positionV relativeFrom="line">
                  <wp:posOffset>439798</wp:posOffset>
                </wp:positionV>
                <wp:extent cx="1771689" cy="406043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89" cy="406043"/>
                        </a:xfrm>
                        <a:prstGeom prst="rect">
                          <a:avLst/>
                        </a:prstGeom>
                        <a:solidFill>
                          <a:srgbClr val="C5DAC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90.5pt;margin-top:34.6pt;width:139.5pt;height:32.0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C5DAC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outline w:val="0"/>
          <w:color w:val="007335"/>
          <w:sz w:val="24"/>
          <w:szCs w:val="24"/>
          <w:u w:color="007335"/>
          <w14:textFill>
            <w14:solidFill>
              <w14:srgbClr w14:val="007335"/>
            </w14:solidFill>
          </w14:textFill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line="288" w:lineRule="auto"/>
        <w:ind w:right="0"/>
        <w:jc w:val="both"/>
        <w:rPr>
          <w:rFonts w:ascii="Arial" w:hAnsi="Arial"/>
          <w:sz w:val="24"/>
          <w:szCs w:val="24"/>
          <w:rtl w:val="0"/>
          <w:lang w:val="es-ES_tradnl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Color 2:  C5DAC3</w: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10.  Color 3: Dos Colores elegido por el Departamento y usar siempre los mismos. </w:t>
      </w:r>
    </w:p>
    <w:p>
      <w:pPr>
        <w:pStyle w:val="Normal.0"/>
        <w:widowControl w:val="0"/>
        <w:spacing w:line="240" w:lineRule="auto"/>
        <w:jc w:val="both"/>
        <w:rPr>
          <w:rStyle w:val="Ninguno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rtl w:val="0"/>
          <w:lang w:val="es-ES_tradnl"/>
        </w:rPr>
        <w:t>11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. Logo</w:t>
      </w:r>
      <w:r>
        <w:rPr>
          <w:rStyle w:val="Ninguno"/>
          <w:rFonts w:ascii="Arial" w:cs="Arial" w:hAnsi="Arial" w:eastAsia="Arial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677545</wp:posOffset>
            </wp:positionH>
            <wp:positionV relativeFrom="line">
              <wp:posOffset>178797</wp:posOffset>
            </wp:positionV>
            <wp:extent cx="1109347" cy="819860"/>
            <wp:effectExtent l="0" t="0" r="0" b="0"/>
            <wp:wrapThrough wrapText="bothSides" distL="152400" distR="152400">
              <wp:wrapPolygon edited="1">
                <wp:start x="2345" y="946"/>
                <wp:lineTo x="2345" y="6458"/>
                <wp:lineTo x="2839" y="6625"/>
                <wp:lineTo x="2962" y="6903"/>
                <wp:lineTo x="3045" y="16423"/>
                <wp:lineTo x="4114" y="15755"/>
                <wp:lineTo x="4855" y="12192"/>
                <wp:lineTo x="5266" y="11134"/>
                <wp:lineTo x="5637" y="11134"/>
                <wp:lineTo x="6048" y="12971"/>
                <wp:lineTo x="6213" y="14586"/>
                <wp:lineTo x="6583" y="14586"/>
                <wp:lineTo x="6706" y="15198"/>
                <wp:lineTo x="6336" y="15643"/>
                <wp:lineTo x="6871" y="18928"/>
                <wp:lineTo x="6830" y="20153"/>
                <wp:lineTo x="6459" y="19930"/>
                <wp:lineTo x="6007" y="17981"/>
                <wp:lineTo x="5719" y="15810"/>
                <wp:lineTo x="4526" y="16423"/>
                <wp:lineTo x="3621" y="20542"/>
                <wp:lineTo x="3333" y="20487"/>
                <wp:lineTo x="3621" y="18148"/>
                <wp:lineTo x="3950" y="16757"/>
                <wp:lineTo x="2880" y="17647"/>
                <wp:lineTo x="2510" y="17759"/>
                <wp:lineTo x="2304" y="17425"/>
                <wp:lineTo x="2263" y="6513"/>
                <wp:lineTo x="2345" y="6458"/>
                <wp:lineTo x="2345" y="946"/>
                <wp:lineTo x="10203" y="946"/>
                <wp:lineTo x="10615" y="1058"/>
                <wp:lineTo x="12878" y="3730"/>
                <wp:lineTo x="14482" y="5845"/>
                <wp:lineTo x="14976" y="6012"/>
                <wp:lineTo x="18021" y="5901"/>
                <wp:lineTo x="18226" y="6179"/>
                <wp:lineTo x="18144" y="6680"/>
                <wp:lineTo x="17691" y="6903"/>
                <wp:lineTo x="14400" y="6847"/>
                <wp:lineTo x="11931" y="3657"/>
                <wp:lineTo x="11931" y="6736"/>
                <wp:lineTo x="12302" y="6903"/>
                <wp:lineTo x="12302" y="7515"/>
                <wp:lineTo x="11520" y="7738"/>
                <wp:lineTo x="11602" y="7961"/>
                <wp:lineTo x="12384" y="8462"/>
                <wp:lineTo x="12343" y="9408"/>
                <wp:lineTo x="11397" y="9909"/>
                <wp:lineTo x="10944" y="9798"/>
                <wp:lineTo x="11109" y="9241"/>
                <wp:lineTo x="11890" y="8963"/>
                <wp:lineTo x="11808" y="8740"/>
                <wp:lineTo x="11273" y="8462"/>
                <wp:lineTo x="11026" y="8072"/>
                <wp:lineTo x="11191" y="7348"/>
                <wp:lineTo x="11767" y="6792"/>
                <wp:lineTo x="11931" y="6736"/>
                <wp:lineTo x="11931" y="3657"/>
                <wp:lineTo x="11685" y="3340"/>
                <wp:lineTo x="10203" y="1893"/>
                <wp:lineTo x="9915" y="2193"/>
                <wp:lineTo x="9915" y="3619"/>
                <wp:lineTo x="10738" y="3841"/>
                <wp:lineTo x="10903" y="4231"/>
                <wp:lineTo x="10821" y="5177"/>
                <wp:lineTo x="10574" y="5623"/>
                <wp:lineTo x="9957" y="5539"/>
                <wp:lineTo x="9957" y="6903"/>
                <wp:lineTo x="10533" y="6903"/>
                <wp:lineTo x="10491" y="7460"/>
                <wp:lineTo x="10491" y="9074"/>
                <wp:lineTo x="10656" y="9186"/>
                <wp:lineTo x="10574" y="9854"/>
                <wp:lineTo x="8969" y="10243"/>
                <wp:lineTo x="8969" y="9742"/>
                <wp:lineTo x="10491" y="9074"/>
                <wp:lineTo x="10491" y="7460"/>
                <wp:lineTo x="10203" y="7682"/>
                <wp:lineTo x="10039" y="7726"/>
                <wp:lineTo x="10039" y="8128"/>
                <wp:lineTo x="10450" y="8184"/>
                <wp:lineTo x="10368" y="8796"/>
                <wp:lineTo x="9874" y="9074"/>
                <wp:lineTo x="9093" y="9074"/>
                <wp:lineTo x="9134" y="8462"/>
                <wp:lineTo x="10039" y="8128"/>
                <wp:lineTo x="10039" y="7726"/>
                <wp:lineTo x="9381" y="7905"/>
                <wp:lineTo x="9381" y="7293"/>
                <wp:lineTo x="9957" y="6903"/>
                <wp:lineTo x="9957" y="5539"/>
                <wp:lineTo x="9751" y="5511"/>
                <wp:lineTo x="9463" y="4899"/>
                <wp:lineTo x="9545" y="4120"/>
                <wp:lineTo x="9915" y="3619"/>
                <wp:lineTo x="9915" y="2193"/>
                <wp:lineTo x="8763" y="3396"/>
                <wp:lineTo x="8270" y="4112"/>
                <wp:lineTo x="8270" y="7014"/>
                <wp:lineTo x="8558" y="7126"/>
                <wp:lineTo x="8517" y="10021"/>
                <wp:lineTo x="8105" y="10021"/>
                <wp:lineTo x="8187" y="7070"/>
                <wp:lineTo x="8270" y="7014"/>
                <wp:lineTo x="8270" y="4112"/>
                <wp:lineTo x="7077" y="5845"/>
                <wp:lineTo x="6213" y="7237"/>
                <wp:lineTo x="3333" y="7181"/>
                <wp:lineTo x="3333" y="6680"/>
                <wp:lineTo x="5883" y="6402"/>
                <wp:lineTo x="7077" y="4398"/>
                <wp:lineTo x="8805" y="2227"/>
                <wp:lineTo x="10203" y="946"/>
                <wp:lineTo x="18514" y="946"/>
                <wp:lineTo x="18514" y="7738"/>
                <wp:lineTo x="18926" y="7905"/>
                <wp:lineTo x="19090" y="8239"/>
                <wp:lineTo x="19131" y="17035"/>
                <wp:lineTo x="18432" y="17202"/>
                <wp:lineTo x="18021" y="16144"/>
                <wp:lineTo x="17691" y="14864"/>
                <wp:lineTo x="17527" y="14641"/>
                <wp:lineTo x="17362" y="17480"/>
                <wp:lineTo x="15634" y="18315"/>
                <wp:lineTo x="14606" y="19318"/>
                <wp:lineTo x="14235" y="19318"/>
                <wp:lineTo x="14235" y="18705"/>
                <wp:lineTo x="14400" y="18482"/>
                <wp:lineTo x="14400" y="16868"/>
                <wp:lineTo x="13824" y="18204"/>
                <wp:lineTo x="12672" y="19318"/>
                <wp:lineTo x="12302" y="19206"/>
                <wp:lineTo x="12384" y="18371"/>
                <wp:lineTo x="12549" y="18204"/>
                <wp:lineTo x="12549" y="17870"/>
                <wp:lineTo x="11232" y="17536"/>
                <wp:lineTo x="10491" y="17146"/>
                <wp:lineTo x="10327" y="20208"/>
                <wp:lineTo x="10039" y="20208"/>
                <wp:lineTo x="9874" y="18148"/>
                <wp:lineTo x="9874" y="17146"/>
                <wp:lineTo x="9381" y="18538"/>
                <wp:lineTo x="8846" y="19095"/>
                <wp:lineTo x="7982" y="19095"/>
                <wp:lineTo x="7653" y="18371"/>
                <wp:lineTo x="7529" y="16256"/>
                <wp:lineTo x="7694" y="13973"/>
                <wp:lineTo x="8146" y="12247"/>
                <wp:lineTo x="8517" y="11412"/>
                <wp:lineTo x="8475" y="10744"/>
                <wp:lineTo x="9051" y="10800"/>
                <wp:lineTo x="9669" y="11746"/>
                <wp:lineTo x="9998" y="12414"/>
                <wp:lineTo x="10697" y="12080"/>
                <wp:lineTo x="11726" y="12247"/>
                <wp:lineTo x="11973" y="12359"/>
                <wp:lineTo x="12014" y="12331"/>
                <wp:lineTo x="12302" y="13138"/>
                <wp:lineTo x="12014" y="13138"/>
                <wp:lineTo x="11849" y="14029"/>
                <wp:lineTo x="10862" y="16033"/>
                <wp:lineTo x="10533" y="16423"/>
                <wp:lineTo x="12425" y="16979"/>
                <wp:lineTo x="12302" y="13138"/>
                <wp:lineTo x="12014" y="12331"/>
                <wp:lineTo x="12878" y="11746"/>
                <wp:lineTo x="13865" y="11913"/>
                <wp:lineTo x="14359" y="12414"/>
                <wp:lineTo x="14400" y="11913"/>
                <wp:lineTo x="14770" y="11858"/>
                <wp:lineTo x="14935" y="12303"/>
                <wp:lineTo x="16005" y="11802"/>
                <wp:lineTo x="16375" y="11901"/>
                <wp:lineTo x="16210" y="12637"/>
                <wp:lineTo x="15141" y="13082"/>
                <wp:lineTo x="14976" y="13361"/>
                <wp:lineTo x="14976" y="15087"/>
                <wp:lineTo x="15963" y="14753"/>
                <wp:lineTo x="16128" y="15142"/>
                <wp:lineTo x="16046" y="15699"/>
                <wp:lineTo x="14976" y="16089"/>
                <wp:lineTo x="15017" y="17647"/>
                <wp:lineTo x="16128" y="16979"/>
                <wp:lineTo x="16827" y="16757"/>
                <wp:lineTo x="16827" y="13528"/>
                <wp:lineTo x="16375" y="12581"/>
                <wp:lineTo x="16210" y="12637"/>
                <wp:lineTo x="16375" y="11901"/>
                <wp:lineTo x="16416" y="11913"/>
                <wp:lineTo x="16416" y="12080"/>
                <wp:lineTo x="16910" y="11969"/>
                <wp:lineTo x="17774" y="13472"/>
                <wp:lineTo x="18267" y="14920"/>
                <wp:lineTo x="18391" y="14864"/>
                <wp:lineTo x="18391" y="7794"/>
                <wp:lineTo x="18514" y="7738"/>
                <wp:lineTo x="18514" y="946"/>
                <wp:lineTo x="2345" y="946"/>
              </wp:wrapPolygon>
            </wp:wrapThrough>
            <wp:docPr id="1073741829" name="officeArt object" descr="logo-color copia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-color copia 2.png" descr="logo-color copia 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7" cy="819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cs="Arial" w:hAnsi="Arial" w:eastAsia="Arial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3079431</wp:posOffset>
            </wp:positionH>
            <wp:positionV relativeFrom="line">
              <wp:posOffset>178797</wp:posOffset>
            </wp:positionV>
            <wp:extent cx="819860" cy="819860"/>
            <wp:effectExtent l="0" t="0" r="0" b="0"/>
            <wp:wrapThrough wrapText="bothSides" distL="152400" distR="152400">
              <wp:wrapPolygon edited="1">
                <wp:start x="9703" y="2173"/>
                <wp:lineTo x="13162" y="2173"/>
                <wp:lineTo x="20018" y="19448"/>
                <wp:lineTo x="16516" y="19406"/>
                <wp:lineTo x="15609" y="18689"/>
                <wp:lineTo x="14428" y="18056"/>
                <wp:lineTo x="13162" y="17634"/>
                <wp:lineTo x="11876" y="17445"/>
                <wp:lineTo x="10378" y="17487"/>
                <wp:lineTo x="9703" y="17613"/>
                <wp:lineTo x="9703" y="14913"/>
                <wp:lineTo x="10842" y="14787"/>
                <wp:lineTo x="12572" y="14850"/>
                <wp:lineTo x="14112" y="15145"/>
                <wp:lineTo x="14934" y="15398"/>
                <wp:lineTo x="11264" y="6180"/>
                <wp:lineTo x="5041" y="19448"/>
                <wp:lineTo x="1603" y="19427"/>
                <wp:lineTo x="9703" y="2173"/>
              </wp:wrapPolygon>
            </wp:wrapThrough>
            <wp:docPr id="1073741830" name="officeArt object" descr="1200px-Emblema_de_la_Junta_de_Andalucía_2020.svg copi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200px-Emblema_de_la_Junta_de_Andalucía_2020.svg copia.png" descr="1200px-Emblema_de_la_Junta_de_Andalucía_2020.svg copi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860" cy="819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690241</wp:posOffset>
                </wp:positionH>
                <wp:positionV relativeFrom="page">
                  <wp:posOffset>1967140</wp:posOffset>
                </wp:positionV>
                <wp:extent cx="6163313" cy="853835"/>
                <wp:effectExtent l="0" t="0" r="0" b="0"/>
                <wp:wrapTopAndBottom distT="152400" distB="152400"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3" cy="853835"/>
                        </a:xfrm>
                        <a:prstGeom prst="rect">
                          <a:avLst/>
                        </a:prstGeom>
                        <a:solidFill>
                          <a:srgbClr val="00782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.3pt;margin-top:154.9pt;width:485.3pt;height:67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782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tbl>
      <w:tblPr>
        <w:tblW w:w="9746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5"/>
        <w:gridCol w:w="2438"/>
        <w:gridCol w:w="2435"/>
        <w:gridCol w:w="2438"/>
      </w:tblGrid>
      <w:tr>
        <w:tblPrEx>
          <w:shd w:val="clear" w:color="auto" w:fill="4f81bd"/>
        </w:tblPrEx>
        <w:trPr>
          <w:trHeight w:val="392" w:hRule="atLeast"/>
          <w:tblHeader/>
        </w:trPr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43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5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ca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2" w:hRule="atLeast"/>
        </w:trPr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5dac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3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432" w:hanging="432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Style w:val="Ninguno"/>
          <w:rFonts w:ascii="Arial" w:cs="Arial" w:hAnsi="Arial" w:eastAsia="Arial"/>
          <w:sz w:val="24"/>
          <w:szCs w:val="24"/>
        </w:rPr>
      </w:pP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690241</wp:posOffset>
                </wp:positionH>
                <wp:positionV relativeFrom="page">
                  <wp:posOffset>763180</wp:posOffset>
                </wp:positionV>
                <wp:extent cx="6163313" cy="853835"/>
                <wp:effectExtent l="0" t="0" r="0" b="0"/>
                <wp:wrapTopAndBottom distT="152400" distB="152400"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3" cy="853835"/>
                        </a:xfrm>
                        <a:prstGeom prst="rect">
                          <a:avLst/>
                        </a:prstGeom>
                        <a:solidFill>
                          <a:srgbClr val="C5DAC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4.3pt;margin-top:60.1pt;width:485.3pt;height:67.2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C5DAC3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rect>
            </w:pict>
          </mc:Fallback>
        </mc:AlternateConten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______________________________________________________________________</w: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ESO y Bachillerato, cada profesor/a elaborara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los INFORMES INDIVIDUALIZADOS DE SEPTIEMBRE para el alumnado que no haya aprobado en la evaluacio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ordinaria.</w: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Lo enviara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la familia del alumno/a por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 xml:space="preserve">iPasen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el 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 de entrega de notas, es decir,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el 23 de Junio.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El archivo en formato </w:t>
      </w: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pdf,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se podra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adjuntar al mo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dulo de Se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neca que se habilitara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tal efecto; se enviara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con </w:t>
      </w:r>
      <w:r>
        <w:rPr>
          <w:rStyle w:val="Ninguno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s-ES_tradnl"/>
        </w:rPr>
        <w:t>􏰃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notificacio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lectura del destinatario</w:t>
      </w:r>
      <w:r>
        <w:rPr>
          <w:rStyle w:val="Ninguno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s-ES_tradnl"/>
        </w:rPr>
        <w:t>􏰋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y</w:t>
      </w:r>
      <w:r>
        <w:rPr>
          <w:rStyle w:val="Ninguno"/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es-ES_tradnl"/>
        </w:rPr>
        <w:t>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 en caso de que no salga confirmada esa recepcio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n, se avisara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 xml:space="preserve">al tutor/a para que se ponga en contacto con la familia y compruebe que le ha llegado el informe. </w:t>
      </w:r>
    </w:p>
    <w:p>
      <w:pPr>
        <w:pStyle w:val="Normal.0"/>
        <w:widowControl w:val="0"/>
        <w:spacing w:line="288" w:lineRule="auto"/>
        <w:jc w:val="both"/>
        <w:rPr>
          <w:rStyle w:val="Ninguno"/>
          <w:rFonts w:ascii="Arial" w:cs="Arial" w:hAnsi="Arial" w:eastAsia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Asimismo, el profesorado lo enviara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por iPasen o por correo electro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nico al tutor/a del grupo como ma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s tardar al di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a siguiente de la sesio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evaluacio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correspondiente. Se enviara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una copia digital de los informes individualizados de septiembre (en pdf) a Jefatura de Estudios (fecha tope 19 junio o poniendo en copia cuando lo manden al tutor/a):</w:t>
      </w:r>
    </w:p>
    <w:p>
      <w:pPr>
        <w:pStyle w:val="Normal.0"/>
        <w:widowControl w:val="0"/>
        <w:spacing w:line="288" w:lineRule="auto"/>
        <w:jc w:val="both"/>
      </w:pP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Os recordamos que este curso, siguiendo las Instrucciones y la normativa que regula el final de curso 2019-2020 por las circunstancias derivadas del COVID19, el Informe Individualizado de Septiembre se centrara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́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en los objetivos / contenidos / propuesta de actividades de recuperacio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 de la 1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y 2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evaluacio</w:t>
      </w:r>
      <w:r>
        <w:rPr>
          <w:rStyle w:val="Ninguno"/>
          <w:rFonts w:ascii="Arial" w:hAnsi="Arial" w:hint="default"/>
          <w:sz w:val="24"/>
          <w:szCs w:val="24"/>
          <w:rtl w:val="0"/>
          <w:lang w:val="es-ES_tradnl"/>
        </w:rPr>
        <w:t>́</w:t>
      </w:r>
      <w:r>
        <w:rPr>
          <w:rStyle w:val="Ninguno"/>
          <w:rFonts w:ascii="Arial" w:hAnsi="Arial"/>
          <w:sz w:val="24"/>
          <w:szCs w:val="24"/>
          <w:rtl w:val="0"/>
          <w:lang w:val="es-ES_tradnl"/>
        </w:rPr>
        <w:t>n</w:t>
      </w:r>
    </w:p>
    <w:sectPr>
      <w:headerReference w:type="default" r:id="rId6"/>
      <w:footerReference w:type="default" r:id="rId7"/>
      <w:pgSz w:w="11900" w:h="16840" w:orient="portrait"/>
      <w:pgMar w:top="1077" w:right="1077" w:bottom="1077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3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7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19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1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3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35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071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