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14B8" w14:textId="0E077910" w:rsidR="00444D2B" w:rsidRDefault="00E747E8">
      <w:pPr>
        <w:pStyle w:val="LO-normal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8" behindDoc="1" locked="0" layoutInCell="1" allowOverlap="1" wp14:anchorId="4FBC0A2B" wp14:editId="34AE8FA9">
                <wp:simplePos x="0" y="0"/>
                <wp:positionH relativeFrom="column">
                  <wp:posOffset>3307307</wp:posOffset>
                </wp:positionH>
                <wp:positionV relativeFrom="paragraph">
                  <wp:posOffset>-899795</wp:posOffset>
                </wp:positionV>
                <wp:extent cx="3256915" cy="11245236"/>
                <wp:effectExtent l="0" t="0" r="0" b="0"/>
                <wp:wrapNone/>
                <wp:docPr id="662943495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915" cy="11245236"/>
                          <a:chOff x="0" y="0"/>
                          <a:chExt cx="3256920" cy="8288322"/>
                        </a:xfrm>
                      </wpg:grpSpPr>
                      <wps:wsp>
                        <wps:cNvPr id="500317810" name="Rectángulo 500317810"/>
                        <wps:cNvSpPr/>
                        <wps:spPr>
                          <a:xfrm>
                            <a:off x="0" y="0"/>
                            <a:ext cx="3256200" cy="7877296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7982155" name="Forma libre 387982155"/>
                        <wps:cNvSpPr/>
                        <wps:spPr>
                          <a:xfrm>
                            <a:off x="267840" y="0"/>
                            <a:ext cx="2972520" cy="82883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8194621" name="Forma libre 788194621"/>
                        <wps:cNvSpPr/>
                        <wps:spPr>
                          <a:xfrm>
                            <a:off x="156960" y="0"/>
                            <a:ext cx="3099960" cy="17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9F885F9" w14:textId="3F3A8E41" w:rsidR="00444D2B" w:rsidRDefault="00000000">
                              <w:pPr>
                                <w:pStyle w:val="LO-normal"/>
                                <w:overflowPunct w:val="0"/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Curso 202</w:t>
                              </w:r>
                              <w:r w:rsidR="00E747E8"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-202</w:t>
                              </w:r>
                              <w:r w:rsidR="00E747E8"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365760" tIns="182880" rIns="182880" bIns="182880" anchor="b">
                          <a:noAutofit/>
                        </wps:bodyPr>
                      </wps:wsp>
                      <wps:wsp>
                        <wps:cNvPr id="539798383" name="Forma libre 539798383"/>
                        <wps:cNvSpPr/>
                        <wps:spPr>
                          <a:xfrm>
                            <a:off x="0" y="3712320"/>
                            <a:ext cx="3089160" cy="21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94913FD" w14:textId="77777777" w:rsidR="00444D2B" w:rsidRDefault="00000000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Departamento de Servicios Socioculturales y a la Comunidad</w:t>
                              </w:r>
                            </w:p>
                            <w:p w14:paraId="7ED70092" w14:textId="66A861F4" w:rsidR="00E747E8" w:rsidRDefault="003819ED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Integración Social</w:t>
                              </w:r>
                            </w:p>
                            <w:p w14:paraId="0CCE7DA3" w14:textId="0645ECB4" w:rsidR="00444D2B" w:rsidRDefault="00E747E8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FCT</w:t>
                              </w:r>
                            </w:p>
                            <w:p w14:paraId="68B68C63" w14:textId="77777777" w:rsidR="00444D2B" w:rsidRDefault="00444D2B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lIns="365760" tIns="182880" rIns="182880" bIns="182880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C0A2B" id="Grupo 1" o:spid="_x0000_s1026" style="position:absolute;margin-left:260.4pt;margin-top:-70.85pt;width:256.45pt;height:885.45pt;z-index:-503316472" coordsize="32569,82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">
                <v:rect id="Rectángulo 500317810" o:spid="_x0000_s1027" style="position:absolute;width:32562;height:78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" fillcolor="#4a86e8" stroked="f" strokeweight="0"/>
                <v:shape id="Forma libre 387982155" o:spid="_x0000_s1028" style="position:absolute;left:2678;width:29725;height:82883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" path="m,l21600,r,21600l,21600,,xe" fillcolor="#4a86e8" stroked="f" strokeweight="0">
                  <v:path arrowok="t"/>
                </v:shape>
                <v:shape id="Forma libre 788194621" o:spid="_x0000_s1029" style="position:absolute;left:1569;width:31000;height:17787;visibility:visible;mso-wrap-style:square;v-text-anchor:bottom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" adj="-11796480,,5400" path="m,l21600,r,21600l,21600,,xe" fillcolor="#4a86e8" stroked="f" strokeweight="0">
                  <v:stroke joinstyle="miter"/>
                  <v:formulas/>
                  <v:path arrowok="t" o:connecttype="custom" textboxrect="0,0,21600,21600"/>
                  <v:textbox inset="28.8pt,14.4pt,14.4pt,14.4pt">
                    <w:txbxContent>
                      <w:p w14:paraId="39F885F9" w14:textId="3F3A8E41" w:rsidR="00444D2B" w:rsidRDefault="00000000">
                        <w:pPr>
                          <w:pStyle w:val="LO-normal"/>
                          <w:overflowPunct w:val="0"/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Curso 202</w:t>
                        </w:r>
                        <w:r w:rsidR="00E747E8"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-202</w:t>
                        </w:r>
                        <w:r w:rsidR="00E747E8"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  <v:shape id="Forma libre 539798383" o:spid="_x0000_s1030" style="position:absolute;top:37123;width:30891;height:21197;visibility:visible;mso-wrap-style:square;v-text-anchor:bottom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" adj="-11796480,,5400" path="m,l21600,r,21600l,21600,,xe" fillcolor="#4a86e8" stroked="f" strokeweight="0">
                  <v:stroke joinstyle="miter"/>
                  <v:formulas/>
                  <v:path arrowok="t" o:connecttype="custom" textboxrect="0,0,21600,21600"/>
                  <v:textbox inset="28.8pt,14.4pt,14.4pt,14.4pt">
                    <w:txbxContent>
                      <w:p w14:paraId="294913FD" w14:textId="77777777" w:rsidR="00444D2B" w:rsidRDefault="00000000">
                        <w:pPr>
                          <w:pStyle w:val="LO-normal"/>
                          <w:overflowPunct w:val="0"/>
                          <w:spacing w:after="0" w:line="360" w:lineRule="auto"/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  <w:t>Departamento de Servicios Socioculturales y a la Comunidad</w:t>
                        </w:r>
                      </w:p>
                      <w:p w14:paraId="7ED70092" w14:textId="66A861F4" w:rsidR="00E747E8" w:rsidRDefault="003819ED">
                        <w:pPr>
                          <w:pStyle w:val="LO-normal"/>
                          <w:overflowPunct w:val="0"/>
                          <w:spacing w:after="0" w:line="360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  <w:t>Integración Social</w:t>
                        </w:r>
                      </w:p>
                      <w:p w14:paraId="0CCE7DA3" w14:textId="0645ECB4" w:rsidR="00444D2B" w:rsidRDefault="00E747E8">
                        <w:pPr>
                          <w:pStyle w:val="LO-normal"/>
                          <w:overflowPunct w:val="0"/>
                          <w:spacing w:after="0" w:line="360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  <w:t>FCT</w:t>
                        </w:r>
                      </w:p>
                      <w:p w14:paraId="68B68C63" w14:textId="77777777" w:rsidR="00444D2B" w:rsidRDefault="00444D2B">
                        <w:pPr>
                          <w:pStyle w:val="LO-normal"/>
                          <w:overflowPunct w:val="0"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D576D41" wp14:editId="3A61E562">
                <wp:simplePos x="0" y="0"/>
                <wp:positionH relativeFrom="page">
                  <wp:posOffset>1027325</wp:posOffset>
                </wp:positionH>
                <wp:positionV relativeFrom="page">
                  <wp:posOffset>322650</wp:posOffset>
                </wp:positionV>
                <wp:extent cx="5220360" cy="641641"/>
                <wp:effectExtent l="12700" t="12700" r="12065" b="1905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60" cy="6416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90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108222" w14:textId="76090CB4" w:rsidR="00444D2B" w:rsidRPr="00E747E8" w:rsidRDefault="00E747E8" w:rsidP="00E747E8">
                            <w:pPr>
                              <w:pStyle w:val="LO-normal"/>
                              <w:widowControl w:val="0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pacing w:line="240" w:lineRule="auto"/>
                              <w:ind w:left="432" w:hanging="43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47E8">
                              <w:rPr>
                                <w:rFonts w:ascii="Arial" w:eastAsia="Helvetica Neue" w:hAnsi="Arial" w:cs="Helvetica Neu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PROCEDIMIENTOS DE EVALUACIÓN Y CRITERIOS DE CALIFICACIÓN</w:t>
                            </w:r>
                          </w:p>
                        </w:txbxContent>
                      </wps:txbx>
                      <wps:bodyPr wrap="square" lIns="182880" rIns="18288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6D41" id="Imagen2" o:spid="_x0000_s1031" style="position:absolute;margin-left:80.9pt;margin-top:25.4pt;width:411.05pt;height:50.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" o:allowincell="f" adj="-11796480,,5400" path="m,l21600,r,21600l,21600,,xe" fillcolor="#ffc000" strokeweight=".52986mm">
                <v:stroke joinstyle="miter"/>
                <v:formulas/>
                <v:path arrowok="t" o:connecttype="custom" textboxrect="0,0,21600,21600"/>
                <v:textbox inset="14.4pt,,14.4pt">
                  <w:txbxContent>
                    <w:p w14:paraId="67108222" w14:textId="76090CB4" w:rsidR="00444D2B" w:rsidRPr="00E747E8" w:rsidRDefault="00E747E8" w:rsidP="00E747E8">
                      <w:pPr>
                        <w:pStyle w:val="LO-normal"/>
                        <w:widowControl w:val="0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spacing w:line="240" w:lineRule="auto"/>
                        <w:ind w:left="432" w:hanging="432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47E8">
                        <w:rPr>
                          <w:rFonts w:ascii="Arial" w:eastAsia="Helvetica Neue" w:hAnsi="Arial" w:cs="Helvetica Neue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PROCEDIMIENTOS DE EVALUACIÓN Y CRITERIOS DE CALIFICACIÓN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E859C6" w14:textId="77777777" w:rsidR="00E747E8" w:rsidRDefault="00E747E8">
      <w:pPr>
        <w:pStyle w:val="LO-normal"/>
      </w:pPr>
    </w:p>
    <w:p w14:paraId="0E8EC877" w14:textId="1C2C0737" w:rsidR="00E747E8" w:rsidRDefault="00E747E8">
      <w:pPr>
        <w:pStyle w:val="LO-normal"/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101600" distL="0" distR="0" simplePos="0" relativeHeight="251659264" behindDoc="0" locked="0" layoutInCell="0" allowOverlap="1" wp14:anchorId="68DE211E" wp14:editId="17D3FB71">
            <wp:simplePos x="0" y="0"/>
            <wp:positionH relativeFrom="column">
              <wp:posOffset>-3810</wp:posOffset>
            </wp:positionH>
            <wp:positionV relativeFrom="paragraph">
              <wp:posOffset>76520</wp:posOffset>
            </wp:positionV>
            <wp:extent cx="3369945" cy="2471420"/>
            <wp:effectExtent l="0" t="0" r="0" b="0"/>
            <wp:wrapSquare wrapText="bothSides"/>
            <wp:docPr id="4" name="image1.png" descr="logo-color cop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-color copia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C4AAB" w14:textId="2E75A4B6" w:rsidR="00E747E8" w:rsidRDefault="00E747E8">
      <w:pPr>
        <w:pStyle w:val="LO-normal"/>
      </w:pPr>
    </w:p>
    <w:p w14:paraId="7B42BAD2" w14:textId="7D6C9512" w:rsidR="00E747E8" w:rsidRDefault="00E747E8">
      <w:pPr>
        <w:pStyle w:val="LO-normal"/>
      </w:pPr>
    </w:p>
    <w:p w14:paraId="61CAF82E" w14:textId="1752A4A0" w:rsidR="00E747E8" w:rsidRDefault="00E747E8">
      <w:pPr>
        <w:pStyle w:val="LO-normal"/>
        <w:rPr>
          <w:color w:val="000000"/>
        </w:rPr>
      </w:pPr>
    </w:p>
    <w:p w14:paraId="6F266AE0" w14:textId="560588BC" w:rsidR="00E747E8" w:rsidRDefault="00E747E8">
      <w:pPr>
        <w:pStyle w:val="LO-normal"/>
        <w:rPr>
          <w:color w:val="000000"/>
        </w:rPr>
      </w:pPr>
    </w:p>
    <w:p w14:paraId="19138824" w14:textId="0BF032E9" w:rsidR="00E747E8" w:rsidRDefault="00E747E8">
      <w:pPr>
        <w:pStyle w:val="LO-normal"/>
        <w:rPr>
          <w:color w:val="000000"/>
        </w:rPr>
      </w:pPr>
    </w:p>
    <w:p w14:paraId="349532AA" w14:textId="0901AEB0" w:rsidR="00E747E8" w:rsidRDefault="00E747E8">
      <w:pPr>
        <w:pStyle w:val="LO-normal"/>
        <w:rPr>
          <w:color w:val="000000"/>
        </w:rPr>
      </w:pPr>
    </w:p>
    <w:p w14:paraId="629EA8B6" w14:textId="06113EB9" w:rsidR="00E747E8" w:rsidRDefault="00E747E8">
      <w:pPr>
        <w:pStyle w:val="LO-normal"/>
        <w:rPr>
          <w:color w:val="000000"/>
        </w:rPr>
      </w:pPr>
    </w:p>
    <w:p w14:paraId="7DD59EC5" w14:textId="32A26C93" w:rsidR="00444D2B" w:rsidRDefault="00444D2B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p w14:paraId="0738FA29" w14:textId="77777777" w:rsidR="00444D2B" w:rsidRDefault="00444D2B">
      <w:pPr>
        <w:pStyle w:val="LO-normal"/>
        <w:rPr>
          <w:color w:val="000000"/>
        </w:rPr>
      </w:pPr>
    </w:p>
    <w:p w14:paraId="2FE19D7C" w14:textId="77777777" w:rsidR="00444D2B" w:rsidRDefault="00444D2B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6872ACB2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1F941E1A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70C2AF2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74AE09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5FED047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253B81BF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9654881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181E2E50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9242497" w14:textId="46BEF830" w:rsidR="00E747E8" w:rsidRDefault="000424A7" w:rsidP="000424A7">
      <w:pPr>
        <w:pStyle w:val="LO-normal"/>
        <w:tabs>
          <w:tab w:val="left" w:pos="6711"/>
        </w:tabs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14:paraId="23CD4C52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BE881A7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50D6FBF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19CB13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9AB3711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70EF66D4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tbl>
      <w:tblPr>
        <w:tblStyle w:val="TableNormal"/>
        <w:tblW w:w="9293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090"/>
        <w:gridCol w:w="5267"/>
        <w:gridCol w:w="1936"/>
      </w:tblGrid>
      <w:tr w:rsidR="00444D2B" w14:paraId="69A200AA" w14:textId="77777777">
        <w:trPr>
          <w:trHeight w:val="1638"/>
        </w:trPr>
        <w:tc>
          <w:tcPr>
            <w:tcW w:w="2090" w:type="dxa"/>
            <w:tcBorders>
              <w:top w:val="single" w:sz="4" w:space="0" w:color="2B4815"/>
              <w:left w:val="single" w:sz="4" w:space="0" w:color="2B4815"/>
              <w:bottom w:val="single" w:sz="4" w:space="0" w:color="000000"/>
              <w:right w:val="single" w:sz="4" w:space="0" w:color="2B4815"/>
            </w:tcBorders>
            <w:shd w:val="clear" w:color="auto" w:fill="auto"/>
          </w:tcPr>
          <w:p w14:paraId="7D63666D" w14:textId="77777777" w:rsidR="00444D2B" w:rsidRDefault="00000000">
            <w:pPr>
              <w:pStyle w:val="LO-normal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60"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 wp14:anchorId="7C8F28AD" wp14:editId="1B1865FE">
                  <wp:extent cx="1109345" cy="819785"/>
                  <wp:effectExtent l="0" t="0" r="0" b="0"/>
                  <wp:docPr id="5" name="Imagen1" descr="logo-color copi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1" descr="logo-color copi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tcBorders>
              <w:top w:val="single" w:sz="4" w:space="0" w:color="2B4815"/>
              <w:left w:val="single" w:sz="4" w:space="0" w:color="2B4815"/>
              <w:bottom w:val="single" w:sz="4" w:space="0" w:color="000000"/>
              <w:right w:val="single" w:sz="4" w:space="0" w:color="2B4815"/>
            </w:tcBorders>
            <w:shd w:val="clear" w:color="auto" w:fill="auto"/>
          </w:tcPr>
          <w:p w14:paraId="695D4F44" w14:textId="77777777" w:rsidR="00444D2B" w:rsidRDefault="00444D2B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3BB6E4A8" w14:textId="77777777" w:rsidR="00444D2B" w:rsidRDefault="00000000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IES LA ORDEN </w:t>
            </w:r>
          </w:p>
          <w:p w14:paraId="726ECBA8" w14:textId="77777777" w:rsidR="00444D2B" w:rsidRDefault="00000000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PROGRAMACIÓN DIDÁCTICA </w:t>
            </w:r>
          </w:p>
          <w:p w14:paraId="1F87E8F0" w14:textId="196E24F4" w:rsidR="00444D2B" w:rsidRDefault="00000000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CURSO 202</w:t>
            </w:r>
            <w:r w:rsidR="00E747E8">
              <w:rPr>
                <w:rFonts w:ascii="Arial" w:eastAsia="Arial" w:hAnsi="Arial" w:cs="Arial"/>
                <w:b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-202</w:t>
            </w:r>
            <w:r w:rsidR="00E747E8">
              <w:rPr>
                <w:rFonts w:ascii="Arial" w:eastAsia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936" w:type="dxa"/>
            <w:tcBorders>
              <w:top w:val="single" w:sz="4" w:space="0" w:color="2B4815"/>
              <w:left w:val="single" w:sz="4" w:space="0" w:color="2B4815"/>
              <w:bottom w:val="single" w:sz="4" w:space="0" w:color="000000"/>
              <w:right w:val="single" w:sz="4" w:space="0" w:color="2B4815"/>
            </w:tcBorders>
            <w:shd w:val="clear" w:color="auto" w:fill="auto"/>
          </w:tcPr>
          <w:p w14:paraId="3C00113C" w14:textId="77777777" w:rsidR="00444D2B" w:rsidRDefault="00000000">
            <w:pPr>
              <w:pStyle w:val="LO-normal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120D7F8B" wp14:editId="2AE2A8CD">
                  <wp:extent cx="819785" cy="819785"/>
                  <wp:effectExtent l="0" t="0" r="0" b="0"/>
                  <wp:docPr id="6" name="image2.png" descr="1200px-Emblema_de_la_Junta_de_Andalucía_2020.svg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 descr="1200px-Emblema_de_la_Junta_de_Andalucía_2020.svg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D2B" w14:paraId="00BDEAF2" w14:textId="77777777">
        <w:trPr>
          <w:trHeight w:val="649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59BF" w14:textId="77777777" w:rsidR="00444D2B" w:rsidRDefault="00444D2B" w:rsidP="00E747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5C0B1637" w14:textId="7CBF8216" w:rsidR="00444D2B" w:rsidRPr="00E747E8" w:rsidRDefault="00000000" w:rsidP="00E747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DEPARTAMENTO DE SERVICIOS SOCIOCULTURALES Y A LA COMUNIDAD</w:t>
            </w:r>
          </w:p>
          <w:p w14:paraId="65EA0EDA" w14:textId="54BCA042" w:rsidR="00444D2B" w:rsidRPr="00E747E8" w:rsidRDefault="00000000" w:rsidP="00E747E8">
            <w:pPr>
              <w:pStyle w:val="LO-normal"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Helvetica Neue" w:hAnsi="Arial" w:cs="Helvetica Neue"/>
                <w:b/>
                <w:bCs/>
                <w:color w:val="000000"/>
                <w:sz w:val="28"/>
                <w:szCs w:val="28"/>
              </w:rPr>
              <w:t>PROCEDIMIENTOS DE EVALUACIÓN Y CRITERIOS DE CALIFICACIÓN</w:t>
            </w:r>
          </w:p>
          <w:p w14:paraId="5F48A3B9" w14:textId="3D461963" w:rsidR="00444D2B" w:rsidRDefault="00000000" w:rsidP="00E747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MÓDULO:</w:t>
            </w:r>
            <w:r w:rsidR="00E747E8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FCT</w:t>
            </w:r>
          </w:p>
        </w:tc>
      </w:tr>
    </w:tbl>
    <w:p w14:paraId="10EAE743" w14:textId="77777777" w:rsidR="00444D2B" w:rsidRDefault="00444D2B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A49FB8A" w14:textId="77777777" w:rsidR="00E747E8" w:rsidRDefault="00E747E8" w:rsidP="00E747E8">
      <w:pPr>
        <w:spacing w:before="140" w:after="0" w:line="240" w:lineRule="auto"/>
        <w:ind w:left="159" w:right="177" w:firstLine="201"/>
        <w:jc w:val="both"/>
        <w:rPr>
          <w:rFonts w:ascii="Arial" w:eastAsia="Arial" w:hAnsi="Arial" w:cs="Arial"/>
        </w:rPr>
      </w:pPr>
    </w:p>
    <w:p w14:paraId="4343B925" w14:textId="77777777" w:rsidR="00E747E8" w:rsidRPr="00857574" w:rsidRDefault="00E747E8" w:rsidP="00E747E8">
      <w:pPr>
        <w:pStyle w:val="Prrafodelista"/>
        <w:numPr>
          <w:ilvl w:val="0"/>
          <w:numId w:val="9"/>
        </w:numPr>
        <w:spacing w:line="240" w:lineRule="auto"/>
        <w:ind w:left="284" w:hanging="284"/>
        <w:outlineLvl w:val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Toc126611220"/>
      <w:r>
        <w:rPr>
          <w:rFonts w:ascii="Arial" w:eastAsia="Arial" w:hAnsi="Arial" w:cs="Arial"/>
          <w:b/>
          <w:color w:val="000000"/>
          <w:sz w:val="24"/>
          <w:szCs w:val="24"/>
        </w:rPr>
        <w:t>Resultados de aprendizaje y criterios de evaluación</w:t>
      </w:r>
      <w:bookmarkEnd w:id="0"/>
    </w:p>
    <w:p w14:paraId="18229C62" w14:textId="77777777" w:rsidR="00E747E8" w:rsidRDefault="00E747E8" w:rsidP="00E747E8">
      <w:pPr>
        <w:spacing w:before="240"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RA1.</w:t>
      </w:r>
      <w:r>
        <w:rPr>
          <w:rFonts w:ascii="Arial" w:eastAsia="Arial" w:hAnsi="Arial" w:cs="Arial"/>
          <w:color w:val="000000"/>
        </w:rPr>
        <w:t xml:space="preserve"> Identifica la estructura y organización de la empresa, relacionándolas con el tipo de servicio que presta.</w:t>
      </w:r>
    </w:p>
    <w:p w14:paraId="02D60A36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8526C57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Criterios de evaluación:</w:t>
      </w:r>
    </w:p>
    <w:p w14:paraId="3D1344B0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73EE0D1" w14:textId="77777777" w:rsidR="00E747E8" w:rsidRDefault="00E747E8" w:rsidP="00E747E8">
      <w:pPr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 xml:space="preserve">Se ha identificado la estructura organizativa de la empresa y las funciones de cada área de </w:t>
      </w:r>
      <w:proofErr w:type="gramStart"/>
      <w:r>
        <w:rPr>
          <w:rFonts w:ascii="Arial" w:eastAsia="Arial" w:hAnsi="Arial" w:cs="Arial"/>
          <w:color w:val="000000"/>
        </w:rPr>
        <w:t>la misma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32437357" w14:textId="77777777" w:rsidR="00E747E8" w:rsidRDefault="00E747E8" w:rsidP="00E747E8">
      <w:pPr>
        <w:numPr>
          <w:ilvl w:val="0"/>
          <w:numId w:val="5"/>
        </w:numPr>
        <w:suppressAutoHyphens w:val="0"/>
        <w:spacing w:before="100" w:after="100" w:line="240" w:lineRule="auto"/>
        <w:jc w:val="both"/>
      </w:pPr>
      <w:r>
        <w:rPr>
          <w:rFonts w:ascii="Arial" w:eastAsia="Arial" w:hAnsi="Arial" w:cs="Arial"/>
          <w:color w:val="000000"/>
        </w:rPr>
        <w:t>Se ha comparado la estructura de la empresa con las organizaciones empresariales tipo existentes en el sector.</w:t>
      </w:r>
    </w:p>
    <w:p w14:paraId="60AC9A09" w14:textId="77777777" w:rsidR="00E747E8" w:rsidRDefault="00E747E8" w:rsidP="00E747E8">
      <w:pPr>
        <w:numPr>
          <w:ilvl w:val="0"/>
          <w:numId w:val="5"/>
        </w:numPr>
        <w:suppressAutoHyphens w:val="0"/>
        <w:spacing w:before="100" w:after="100" w:line="240" w:lineRule="auto"/>
        <w:jc w:val="both"/>
      </w:pPr>
      <w:r>
        <w:rPr>
          <w:rFonts w:ascii="Arial" w:eastAsia="Arial" w:hAnsi="Arial" w:cs="Arial"/>
          <w:color w:val="000000"/>
        </w:rPr>
        <w:t>Se han relacionado las características del servicio y el tipo de clientes con el desarrollo de la actividad empresarial.</w:t>
      </w:r>
    </w:p>
    <w:p w14:paraId="589E2568" w14:textId="77777777" w:rsidR="00E747E8" w:rsidRDefault="00E747E8" w:rsidP="00E747E8">
      <w:pPr>
        <w:numPr>
          <w:ilvl w:val="0"/>
          <w:numId w:val="5"/>
        </w:numPr>
        <w:suppressAutoHyphens w:val="0"/>
        <w:spacing w:before="100" w:after="100" w:line="240" w:lineRule="auto"/>
        <w:jc w:val="both"/>
      </w:pPr>
      <w:r>
        <w:rPr>
          <w:rFonts w:ascii="Arial" w:eastAsia="Arial" w:hAnsi="Arial" w:cs="Arial"/>
          <w:color w:val="000000"/>
        </w:rPr>
        <w:t>Se han identificado los procedimientos de trabajo en el desarrollo de la prestación de servicio.</w:t>
      </w:r>
    </w:p>
    <w:p w14:paraId="460DF454" w14:textId="77777777" w:rsidR="00E747E8" w:rsidRDefault="00E747E8" w:rsidP="00E747E8">
      <w:pPr>
        <w:numPr>
          <w:ilvl w:val="0"/>
          <w:numId w:val="5"/>
        </w:numPr>
        <w:suppressAutoHyphens w:val="0"/>
        <w:spacing w:before="100" w:after="100" w:line="240" w:lineRule="auto"/>
        <w:jc w:val="both"/>
      </w:pPr>
      <w:r>
        <w:rPr>
          <w:rFonts w:ascii="Arial" w:eastAsia="Arial" w:hAnsi="Arial" w:cs="Arial"/>
          <w:color w:val="000000"/>
        </w:rPr>
        <w:t>Se han valorado las competencias necesarias de los recursos humanos para el desarrollo óptimo de la actividad.</w:t>
      </w:r>
    </w:p>
    <w:p w14:paraId="2063036C" w14:textId="77777777" w:rsidR="00E747E8" w:rsidRDefault="00E747E8" w:rsidP="00E747E8">
      <w:pPr>
        <w:numPr>
          <w:ilvl w:val="0"/>
          <w:numId w:val="5"/>
        </w:numPr>
        <w:suppressAutoHyphens w:val="0"/>
        <w:spacing w:before="100" w:after="100" w:line="240" w:lineRule="auto"/>
        <w:jc w:val="both"/>
      </w:pPr>
      <w:r>
        <w:rPr>
          <w:rFonts w:ascii="Arial" w:eastAsia="Arial" w:hAnsi="Arial" w:cs="Arial"/>
          <w:color w:val="000000"/>
        </w:rPr>
        <w:t>Se ha valorado la idoneidad de los canales de difusión más frecuentes en esta actividad.</w:t>
      </w:r>
    </w:p>
    <w:p w14:paraId="118715F6" w14:textId="77777777" w:rsidR="00E747E8" w:rsidRDefault="00E747E8" w:rsidP="00E747E8">
      <w:pPr>
        <w:spacing w:before="240"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RA2.</w:t>
      </w:r>
      <w:r>
        <w:rPr>
          <w:rFonts w:ascii="Arial" w:eastAsia="Arial" w:hAnsi="Arial" w:cs="Arial"/>
          <w:color w:val="000000"/>
        </w:rPr>
        <w:t xml:space="preserve"> Aplica hábitos éticos y laborales en el desarrollo de su actividad profesional, de acuerdo con las características del puesto de trabajo y con los procedimientos establecidos en la empresa.</w:t>
      </w:r>
    </w:p>
    <w:p w14:paraId="06623C09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A5EB8E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Criterios de evaluación:</w:t>
      </w:r>
    </w:p>
    <w:p w14:paraId="554A6899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29B9066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reconocido y justificado:</w:t>
      </w:r>
    </w:p>
    <w:p w14:paraId="44FF5DB0" w14:textId="77777777" w:rsidR="00E747E8" w:rsidRDefault="00E747E8" w:rsidP="00E747E8">
      <w:pPr>
        <w:numPr>
          <w:ilvl w:val="1"/>
          <w:numId w:val="6"/>
        </w:numPr>
        <w:suppressAutoHyphens w:val="0"/>
        <w:spacing w:after="0" w:line="240" w:lineRule="auto"/>
        <w:ind w:left="1134" w:hanging="283"/>
        <w:jc w:val="both"/>
      </w:pPr>
      <w:r>
        <w:rPr>
          <w:rFonts w:ascii="Arial" w:eastAsia="Arial" w:hAnsi="Arial" w:cs="Arial"/>
          <w:color w:val="000000"/>
        </w:rPr>
        <w:t>La disponibilidad personal y temporal necesaria en el puesto de trabajo.</w:t>
      </w:r>
    </w:p>
    <w:p w14:paraId="13BA1177" w14:textId="77777777" w:rsidR="00E747E8" w:rsidRDefault="00E747E8" w:rsidP="00E747E8">
      <w:pPr>
        <w:numPr>
          <w:ilvl w:val="1"/>
          <w:numId w:val="6"/>
        </w:numPr>
        <w:suppressAutoHyphens w:val="0"/>
        <w:spacing w:after="0" w:line="240" w:lineRule="auto"/>
        <w:ind w:left="1134" w:hanging="283"/>
        <w:jc w:val="both"/>
      </w:pPr>
      <w:r>
        <w:rPr>
          <w:rFonts w:ascii="Arial" w:eastAsia="Arial" w:hAnsi="Arial" w:cs="Arial"/>
          <w:color w:val="000000"/>
        </w:rPr>
        <w:t>Las actitudes personales (puntualidad y empatía, entre otras) y profesionales (orden, limpieza y responsabilidad, entre otras) necesarias para el puesto de trabajo.</w:t>
      </w:r>
    </w:p>
    <w:p w14:paraId="643CC49D" w14:textId="77777777" w:rsidR="00E747E8" w:rsidRDefault="00E747E8" w:rsidP="00E747E8">
      <w:pPr>
        <w:numPr>
          <w:ilvl w:val="1"/>
          <w:numId w:val="6"/>
        </w:numPr>
        <w:suppressAutoHyphens w:val="0"/>
        <w:spacing w:after="0" w:line="240" w:lineRule="auto"/>
        <w:ind w:left="1134" w:hanging="283"/>
        <w:jc w:val="both"/>
      </w:pPr>
      <w:r>
        <w:rPr>
          <w:rFonts w:ascii="Arial" w:eastAsia="Arial" w:hAnsi="Arial" w:cs="Arial"/>
          <w:color w:val="000000"/>
        </w:rPr>
        <w:lastRenderedPageBreak/>
        <w:t>Los requerimientos actitudinales ante la prevención de riesgos en la actividad profesional.</w:t>
      </w:r>
    </w:p>
    <w:p w14:paraId="0A4FB8B2" w14:textId="77777777" w:rsidR="00E747E8" w:rsidRDefault="00E747E8" w:rsidP="00E747E8">
      <w:pPr>
        <w:numPr>
          <w:ilvl w:val="1"/>
          <w:numId w:val="6"/>
        </w:numPr>
        <w:suppressAutoHyphens w:val="0"/>
        <w:spacing w:after="0" w:line="240" w:lineRule="auto"/>
        <w:ind w:left="1134" w:hanging="283"/>
        <w:jc w:val="both"/>
      </w:pPr>
      <w:r>
        <w:rPr>
          <w:rFonts w:ascii="Arial" w:eastAsia="Arial" w:hAnsi="Arial" w:cs="Arial"/>
          <w:color w:val="000000"/>
        </w:rPr>
        <w:t>Los requerimientos actitudinales referidos a la calidad en la actividad profesional.</w:t>
      </w:r>
    </w:p>
    <w:p w14:paraId="2F6D293B" w14:textId="77777777" w:rsidR="00E747E8" w:rsidRDefault="00E747E8" w:rsidP="00E747E8">
      <w:pPr>
        <w:numPr>
          <w:ilvl w:val="1"/>
          <w:numId w:val="6"/>
        </w:numPr>
        <w:suppressAutoHyphens w:val="0"/>
        <w:spacing w:after="0" w:line="240" w:lineRule="auto"/>
        <w:ind w:left="1134" w:hanging="283"/>
        <w:jc w:val="both"/>
      </w:pPr>
      <w:r>
        <w:rPr>
          <w:rFonts w:ascii="Arial" w:eastAsia="Arial" w:hAnsi="Arial" w:cs="Arial"/>
          <w:color w:val="000000"/>
        </w:rPr>
        <w:t>Las actitudes relacionadas con el propio equipo de trabajo y con las jerarquías establecidas en la empresa.</w:t>
      </w:r>
    </w:p>
    <w:p w14:paraId="09D3887D" w14:textId="77777777" w:rsidR="00E747E8" w:rsidRDefault="00E747E8" w:rsidP="00E747E8">
      <w:pPr>
        <w:numPr>
          <w:ilvl w:val="1"/>
          <w:numId w:val="6"/>
        </w:numPr>
        <w:suppressAutoHyphens w:val="0"/>
        <w:spacing w:after="0" w:line="240" w:lineRule="auto"/>
        <w:ind w:left="1134" w:hanging="283"/>
        <w:jc w:val="both"/>
      </w:pPr>
      <w:r>
        <w:rPr>
          <w:rFonts w:ascii="Arial" w:eastAsia="Arial" w:hAnsi="Arial" w:cs="Arial"/>
          <w:color w:val="000000"/>
        </w:rPr>
        <w:t>Las actitudes relacionadas con la documentación de las actividades realizadas en el ámbito laboral.</w:t>
      </w:r>
    </w:p>
    <w:p w14:paraId="1327E4E7" w14:textId="77777777" w:rsidR="00E747E8" w:rsidRDefault="00E747E8" w:rsidP="00E747E8">
      <w:pPr>
        <w:numPr>
          <w:ilvl w:val="1"/>
          <w:numId w:val="6"/>
        </w:numPr>
        <w:suppressAutoHyphens w:val="0"/>
        <w:spacing w:after="0" w:line="240" w:lineRule="auto"/>
        <w:ind w:left="1134" w:hanging="283"/>
        <w:jc w:val="both"/>
      </w:pPr>
      <w:r>
        <w:rPr>
          <w:rFonts w:ascii="Arial" w:eastAsia="Arial" w:hAnsi="Arial" w:cs="Arial"/>
          <w:color w:val="000000"/>
        </w:rPr>
        <w:t>Las necesidades formativas para la inserción y reinserción laboral en el ámbito científico y técnico del buen hacer del profesional.</w:t>
      </w:r>
    </w:p>
    <w:p w14:paraId="7C851BF3" w14:textId="77777777" w:rsidR="00E747E8" w:rsidRDefault="00E747E8" w:rsidP="00E747E8">
      <w:pPr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198E35A9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identificado las normas de prevención de riesgos laborales y los aspectos fundamentales de la Ley de Prevención de riesgos Laborales de aplicación en la actividad profesional.</w:t>
      </w:r>
    </w:p>
    <w:p w14:paraId="7FAD5BF3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aplicado los equipos de protección individual según los riesgos de la actividad profesional y las normas de la empresa.</w:t>
      </w:r>
    </w:p>
    <w:p w14:paraId="38AD6506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mantenido una actitud de respeto al medio ambiente en las actividades desarrolladas.</w:t>
      </w:r>
    </w:p>
    <w:p w14:paraId="6F0978CF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mantenido organizado, limpio y libre de obstáculos el puesto de trabajo o el área correspondiente al desarrollo de la actividad.</w:t>
      </w:r>
    </w:p>
    <w:p w14:paraId="596C910A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responsabilizado del trabajo asignado, interpretando y cumpliendo las instrucciones recibidas.</w:t>
      </w:r>
    </w:p>
    <w:p w14:paraId="3504FF94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establecido una comunicación eficaz con la persona responsable en cada situación y con los miembros del equipo.</w:t>
      </w:r>
    </w:p>
    <w:p w14:paraId="1BCDAD88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coordinado con el resto del equipo, comunicando las incidencias relevantes que se presenten.</w:t>
      </w:r>
    </w:p>
    <w:p w14:paraId="3C86E8F0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valorado la importancia de su actividad y la necesidad de adaptación a los cambios de tareas.</w:t>
      </w:r>
    </w:p>
    <w:p w14:paraId="1EA31150" w14:textId="77777777" w:rsidR="00E747E8" w:rsidRDefault="00E747E8" w:rsidP="00E747E8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responsabilizado de la aplicación de las normas y procedimientos en el desarrollo de su trabajo.</w:t>
      </w:r>
    </w:p>
    <w:p w14:paraId="70DBE088" w14:textId="77777777" w:rsidR="00E747E8" w:rsidRDefault="00E747E8" w:rsidP="00E747E8">
      <w:pPr>
        <w:spacing w:before="240" w:after="100" w:line="240" w:lineRule="auto"/>
        <w:jc w:val="both"/>
      </w:pPr>
      <w:r>
        <w:rPr>
          <w:rFonts w:ascii="Arial" w:eastAsia="Arial" w:hAnsi="Arial" w:cs="Arial"/>
          <w:b/>
          <w:color w:val="000000"/>
        </w:rPr>
        <w:t>RA3.</w:t>
      </w:r>
      <w:r>
        <w:rPr>
          <w:rFonts w:ascii="Arial" w:eastAsia="Arial" w:hAnsi="Arial" w:cs="Arial"/>
          <w:color w:val="000000"/>
        </w:rPr>
        <w:t xml:space="preserve"> Realiza operaciones de preparación de la actividad laboral, aplicando técnicas y procedimientos, de acuerdo con las instrucciones y normas establecidas.</w:t>
      </w:r>
    </w:p>
    <w:p w14:paraId="3E41C3A2" w14:textId="77777777" w:rsidR="00E747E8" w:rsidRDefault="00E747E8" w:rsidP="00E747E8">
      <w:pP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</w:p>
    <w:p w14:paraId="7BFAEC00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Criterios de evaluación:</w:t>
      </w:r>
    </w:p>
    <w:p w14:paraId="643CA725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5E52D0F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 xml:space="preserve">Se han interpretado las instrucciones recibidas para la preparación de la actividad </w:t>
      </w:r>
      <w:r w:rsidRPr="0069298C">
        <w:rPr>
          <w:rFonts w:ascii="Arial" w:hAnsi="Arial" w:cs="Arial"/>
        </w:rPr>
        <w:t>de animación sociocultural o turística</w:t>
      </w:r>
      <w:r>
        <w:rPr>
          <w:rFonts w:ascii="Arial" w:eastAsia="Arial" w:hAnsi="Arial" w:cs="Arial"/>
          <w:color w:val="000000"/>
        </w:rPr>
        <w:t>.</w:t>
      </w:r>
    </w:p>
    <w:p w14:paraId="43FE3A2B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 identificado la documentación asociada a la preparación de los procesos laborales que se tienen que desarrollar.</w:t>
      </w:r>
    </w:p>
    <w:p w14:paraId="0B0A536C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utilizado los procedimientos de control de acuerdo con las instrucciones o normas establecidas.</w:t>
      </w:r>
    </w:p>
    <w:p w14:paraId="262F1ADF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identificado las necesidades de acondicionamiento de los espacios en los que se va a realizar la actividad laboral.</w:t>
      </w:r>
    </w:p>
    <w:p w14:paraId="78269F2C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69298C">
        <w:rPr>
          <w:rFonts w:ascii="Arial" w:hAnsi="Arial" w:cs="Arial"/>
        </w:rPr>
        <w:t>Se han aplicado correctamente los criterios para el inicio de la actividad de animación sociocultural o turística, teniendo en cuenta las instrucciones y normas establecidas.</w:t>
      </w:r>
    </w:p>
    <w:p w14:paraId="7CB543BB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reconocido y determinado las necesidades de las personas destinatarias del servicio, teniendo en cuenta los protocolos establecidos.</w:t>
      </w:r>
    </w:p>
    <w:p w14:paraId="50F45ABD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realizado correctamente los procedimientos para el primer contacto con las personas usuarias, utilizando medios y aplicando técnicas, según las instrucciones y normas establecidas.</w:t>
      </w:r>
    </w:p>
    <w:p w14:paraId="4949DD9A" w14:textId="77777777" w:rsidR="00E747E8" w:rsidRDefault="00E747E8" w:rsidP="00E747E8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Se han identificado las dificultades surgidas en el proceso de preparación de la actividad laboral.</w:t>
      </w:r>
    </w:p>
    <w:p w14:paraId="365ED1AB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E9E5CC4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lastRenderedPageBreak/>
        <w:t>RA4.</w:t>
      </w:r>
      <w:r>
        <w:rPr>
          <w:rFonts w:ascii="Arial" w:eastAsia="Arial" w:hAnsi="Arial" w:cs="Arial"/>
          <w:color w:val="000000"/>
        </w:rPr>
        <w:t xml:space="preserve"> Lleva a cabo las actividades previstas en el plan de trabajo, relacionando las instrucciones y normas establecidas con la aplicación de procedimientos y técnicas inherentes a las actividades que hay que desarrollar.</w:t>
      </w:r>
    </w:p>
    <w:p w14:paraId="4C59CEA0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C58C10B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Criterios de evaluación:</w:t>
      </w:r>
    </w:p>
    <w:p w14:paraId="63F29291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BEDC121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interpretado las instrucciones recibidas para la realización de la actividad</w:t>
      </w:r>
      <w:r w:rsidRPr="00DF5602">
        <w:rPr>
          <w:rFonts w:ascii="Arial" w:hAnsi="Arial" w:cs="Arial"/>
        </w:rPr>
        <w:t xml:space="preserve"> </w:t>
      </w:r>
      <w:r w:rsidRPr="0069298C">
        <w:rPr>
          <w:rFonts w:ascii="Arial" w:hAnsi="Arial" w:cs="Arial"/>
        </w:rPr>
        <w:t>de animación sociocultural o turística</w:t>
      </w:r>
      <w:r>
        <w:rPr>
          <w:rFonts w:ascii="Arial" w:eastAsia="Arial" w:hAnsi="Arial" w:cs="Arial"/>
          <w:color w:val="000000"/>
        </w:rPr>
        <w:t>.</w:t>
      </w:r>
    </w:p>
    <w:p w14:paraId="1B1703E1" w14:textId="77777777" w:rsidR="00E747E8" w:rsidRPr="00DF5602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 xml:space="preserve">Se ha identificado la documentación asociada a los procesos laborales que se tienen que desarrollar. </w:t>
      </w:r>
    </w:p>
    <w:p w14:paraId="5CFC9000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realizado las tareas siguiendo los procedimientos establecidos.</w:t>
      </w:r>
    </w:p>
    <w:p w14:paraId="602D31DB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realizado todas las actividades laborales teniendo en cuenta los criterios deontológicos de la profesión.</w:t>
      </w:r>
    </w:p>
    <w:p w14:paraId="40DE80F1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 respetado la confidencialidad de la información relativa a las personas usuarias con las que se tiene relación.</w:t>
      </w:r>
    </w:p>
    <w:p w14:paraId="330563FC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empleado las actitudes adecuadas al tipo de persona usuaria, situación o tarea.</w:t>
      </w:r>
    </w:p>
    <w:p w14:paraId="70D98A7E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empleado los recursos técnicos apropiados a la actividad.</w:t>
      </w:r>
    </w:p>
    <w:p w14:paraId="64A2FCB5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seguido los procedimientos establecidos en la utilización de los recursos técnicos.</w:t>
      </w:r>
    </w:p>
    <w:p w14:paraId="5BC58C2F" w14:textId="77777777" w:rsidR="00E747E8" w:rsidRDefault="00E747E8" w:rsidP="00E747E8">
      <w:pPr>
        <w:numPr>
          <w:ilvl w:val="0"/>
          <w:numId w:val="8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relacionado las técnicas empleadas con las necesidades de las personas destinatarias del servicio.</w:t>
      </w:r>
    </w:p>
    <w:p w14:paraId="449FDE83" w14:textId="77777777" w:rsidR="00E747E8" w:rsidRDefault="00E747E8" w:rsidP="00E747E8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4280F99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RA5.</w:t>
      </w:r>
      <w:r>
        <w:rPr>
          <w:rFonts w:ascii="Arial" w:eastAsia="Arial" w:hAnsi="Arial" w:cs="Arial"/>
          <w:color w:val="000000"/>
        </w:rPr>
        <w:t xml:space="preserve"> Cumple criterios de seguridad e higiene, actuando según normas higiénico-sanitarias, de seguridad laboral y de protección ambiental.</w:t>
      </w:r>
    </w:p>
    <w:p w14:paraId="4FEB2969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BA09044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Criterios de evaluación:</w:t>
      </w:r>
    </w:p>
    <w:p w14:paraId="29CB427E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5C2A1AE" w14:textId="77777777" w:rsidR="00E747E8" w:rsidRDefault="00E747E8" w:rsidP="00E747E8">
      <w:pPr>
        <w:numPr>
          <w:ilvl w:val="0"/>
          <w:numId w:val="3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reconocido las normas higiénico-sanitarias de obligado cumplimiento relacionadas con la normativa legal y las específicas de la propia empresa.</w:t>
      </w:r>
    </w:p>
    <w:p w14:paraId="46C17C1C" w14:textId="77777777" w:rsidR="00E747E8" w:rsidRDefault="00E747E8" w:rsidP="00E747E8">
      <w:pPr>
        <w:numPr>
          <w:ilvl w:val="0"/>
          <w:numId w:val="3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reconocido todos aquellos comportamientos o aptitudes susceptibles de producir problemas higiénico-sanitarios o de seguridad.</w:t>
      </w:r>
    </w:p>
    <w:p w14:paraId="07C3073B" w14:textId="77777777" w:rsidR="00E747E8" w:rsidRDefault="00E747E8" w:rsidP="00E747E8">
      <w:pPr>
        <w:numPr>
          <w:ilvl w:val="0"/>
          <w:numId w:val="3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 empleado la vestimenta apropiada para la actividad.</w:t>
      </w:r>
    </w:p>
    <w:p w14:paraId="5FF919BB" w14:textId="77777777" w:rsidR="00E747E8" w:rsidRDefault="00E747E8" w:rsidP="00E747E8">
      <w:pPr>
        <w:numPr>
          <w:ilvl w:val="0"/>
          <w:numId w:val="3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aplicado los equipos de protección individual según los riesgos de la actividad profesional y las normas de la empresa.</w:t>
      </w:r>
    </w:p>
    <w:p w14:paraId="725CF6B8" w14:textId="77777777" w:rsidR="00E747E8" w:rsidRDefault="00E747E8" w:rsidP="00E747E8">
      <w:pPr>
        <w:numPr>
          <w:ilvl w:val="0"/>
          <w:numId w:val="3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identificado las normas de prevención de riesgos laborales que hay que aplicar en la actividad profesional y los aspectos fundamentales de la legislación aplicable.</w:t>
      </w:r>
    </w:p>
    <w:p w14:paraId="7371DE3C" w14:textId="77777777" w:rsidR="00E747E8" w:rsidRDefault="00E747E8" w:rsidP="00E747E8">
      <w:pPr>
        <w:numPr>
          <w:ilvl w:val="0"/>
          <w:numId w:val="3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 mantenido una actitud clara de respeto al medio ambiente en las actividades desarrolladas y se han aplicado las normas internas y externas vinculadas a la misma.</w:t>
      </w:r>
    </w:p>
    <w:p w14:paraId="7267AB7D" w14:textId="77777777" w:rsidR="00E747E8" w:rsidRDefault="00E747E8" w:rsidP="00E747E8">
      <w:pPr>
        <w:numPr>
          <w:ilvl w:val="0"/>
          <w:numId w:val="3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han aplicado las operaciones de recogida, selección, clasificación y eliminación o vertido de residuos.</w:t>
      </w:r>
    </w:p>
    <w:p w14:paraId="0E2AD8D1" w14:textId="77777777" w:rsidR="00E747E8" w:rsidRDefault="00E747E8" w:rsidP="00E747E8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1CCC8DE3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RA6.</w:t>
      </w:r>
      <w:r>
        <w:rPr>
          <w:rFonts w:ascii="Arial" w:eastAsia="Arial" w:hAnsi="Arial" w:cs="Arial"/>
          <w:color w:val="000000"/>
        </w:rPr>
        <w:t xml:space="preserve"> Analiza el servicio prestado, relacionándolo con los criterios de calidad del procedimiento de intervención.</w:t>
      </w:r>
    </w:p>
    <w:p w14:paraId="6E6C0DA3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2540DB1" w14:textId="77777777" w:rsidR="00E747E8" w:rsidRDefault="00E747E8" w:rsidP="00E747E8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>Criterios de evaluación:</w:t>
      </w:r>
    </w:p>
    <w:p w14:paraId="2D9E134C" w14:textId="77777777" w:rsidR="00E747E8" w:rsidRDefault="00E747E8" w:rsidP="00E747E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45715D7" w14:textId="77777777" w:rsidR="00E747E8" w:rsidRDefault="00E747E8" w:rsidP="00E747E8">
      <w:pPr>
        <w:numPr>
          <w:ilvl w:val="0"/>
          <w:numId w:val="4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 xml:space="preserve">Se ha valorado el grado de cumplimiento de las instrucciones recibidas para la realización de </w:t>
      </w:r>
      <w:r w:rsidRPr="0069298C">
        <w:rPr>
          <w:rFonts w:ascii="Arial" w:hAnsi="Arial" w:cs="Arial"/>
        </w:rPr>
        <w:t>animación sociocultural o turística</w:t>
      </w:r>
      <w:r>
        <w:rPr>
          <w:rFonts w:ascii="Arial" w:eastAsia="Arial" w:hAnsi="Arial" w:cs="Arial"/>
          <w:color w:val="000000"/>
        </w:rPr>
        <w:t>.</w:t>
      </w:r>
    </w:p>
    <w:p w14:paraId="3BED9AAB" w14:textId="77777777" w:rsidR="00E747E8" w:rsidRDefault="00E747E8" w:rsidP="00E747E8">
      <w:pPr>
        <w:numPr>
          <w:ilvl w:val="0"/>
          <w:numId w:val="4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 identificado la documentación asociada a los procesos de control y seguimiento de su actividad.</w:t>
      </w:r>
    </w:p>
    <w:p w14:paraId="2553697D" w14:textId="77777777" w:rsidR="00E747E8" w:rsidRDefault="00E747E8" w:rsidP="00E747E8">
      <w:pPr>
        <w:numPr>
          <w:ilvl w:val="0"/>
          <w:numId w:val="4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 mostrado una actitud crítica en la realización de las actividades.</w:t>
      </w:r>
    </w:p>
    <w:p w14:paraId="0C02B24F" w14:textId="77777777" w:rsidR="00E747E8" w:rsidRPr="00DF5602" w:rsidRDefault="00E747E8" w:rsidP="00E747E8">
      <w:pPr>
        <w:numPr>
          <w:ilvl w:val="0"/>
          <w:numId w:val="4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 xml:space="preserve">Se ha comprobado que se ha seguido el procedimiento establecido para la realización de las tareas. </w:t>
      </w:r>
    </w:p>
    <w:p w14:paraId="5E7F48A1" w14:textId="77777777" w:rsidR="00E747E8" w:rsidRDefault="00E747E8" w:rsidP="00E747E8">
      <w:pPr>
        <w:numPr>
          <w:ilvl w:val="0"/>
          <w:numId w:val="4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lastRenderedPageBreak/>
        <w:t>Se han aplicado los criterios deontológicos de la profesión en la realización de las actividades profesionales.</w:t>
      </w:r>
    </w:p>
    <w:p w14:paraId="541230B6" w14:textId="77777777" w:rsidR="00E747E8" w:rsidRDefault="00E747E8" w:rsidP="00E747E8">
      <w:pPr>
        <w:numPr>
          <w:ilvl w:val="0"/>
          <w:numId w:val="4"/>
        </w:numPr>
        <w:suppressAutoHyphens w:val="0"/>
        <w:spacing w:after="0" w:line="240" w:lineRule="auto"/>
        <w:ind w:hanging="294"/>
        <w:jc w:val="both"/>
      </w:pPr>
      <w:r>
        <w:rPr>
          <w:rFonts w:ascii="Arial" w:eastAsia="Arial" w:hAnsi="Arial" w:cs="Arial"/>
          <w:color w:val="000000"/>
        </w:rPr>
        <w:t>Se ha argumentado la adecuación de las técnicas y recursos empleados.</w:t>
      </w:r>
    </w:p>
    <w:p w14:paraId="5E9BA5A1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142E0C39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4597AE6A" w14:textId="77777777" w:rsidR="00444D2B" w:rsidRDefault="00444D2B">
      <w:pPr>
        <w:pStyle w:val="LO-normal"/>
        <w:widowControl w:val="0"/>
        <w:spacing w:after="0" w:line="240" w:lineRule="auto"/>
        <w:ind w:left="324" w:hanging="324"/>
        <w:rPr>
          <w:rFonts w:ascii="Arial" w:eastAsia="Arial" w:hAnsi="Arial" w:cs="Arial"/>
          <w:color w:val="000000"/>
        </w:rPr>
      </w:pPr>
    </w:p>
    <w:p w14:paraId="0334F08B" w14:textId="652E5067" w:rsidR="00444D2B" w:rsidRPr="000266CB" w:rsidRDefault="003819ED" w:rsidP="004A3E6A">
      <w:pPr>
        <w:numPr>
          <w:ilvl w:val="0"/>
          <w:numId w:val="13"/>
        </w:numPr>
        <w:suppressAutoHyphens w:val="0"/>
        <w:spacing w:before="120" w:after="0" w:line="240" w:lineRule="auto"/>
        <w:ind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P</w:t>
      </w:r>
      <w:r w:rsidR="000266CB">
        <w:rPr>
          <w:rFonts w:ascii="Arial" w:eastAsia="Arial" w:hAnsi="Arial" w:cs="Arial"/>
          <w:b/>
          <w:color w:val="000000"/>
          <w:sz w:val="24"/>
          <w:szCs w:val="24"/>
        </w:rPr>
        <w:t>rocedimientos de evaluación y criterios de calificación</w:t>
      </w:r>
    </w:p>
    <w:p w14:paraId="20FCB580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6BD2AB96" w14:textId="77777777" w:rsid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La evaluación del módulo profesional de Formación en Centros de Trabajo será continua y en ella intervendrán tanto los Tutores y Tutoras del Centro educativo como los del Centro de trabajo, en todos y cada uno de los momentos del proceso formativo.</w:t>
      </w:r>
    </w:p>
    <w:p w14:paraId="0C0D847E" w14:textId="3324AE6C" w:rsid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Las actividades serán revisadas por la tutora docente. Igualmente, el alumnado llevará a cabo un diario en el que podrán desarrollar más ampliamente su quehacer diario.</w:t>
      </w:r>
    </w:p>
    <w:p w14:paraId="7DA097EF" w14:textId="21443DA7" w:rsid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La calificación del módulo de FCT será APTO o NO APTO. Para efectuar la calificación del módulo de FCT se contará, entre otros documentos, con el informe del Tutor o Tutora laboral, además de las hojas de firmas diarias, diario de prácticas y la memoria de prácticas.</w:t>
      </w:r>
    </w:p>
    <w:p w14:paraId="14F19494" w14:textId="51FDF008" w:rsid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Además, el/la tutor/a laboral cumplimentará, al final del período de prácticas, un cuestionario de evaluación proporcionado por la tutora docente para cada alumna/o, con lo que se valorarán las actividades realizadas por este, así como su eficiencia en la empresa. También se facilitará al tutor o tutora laboral un cuestionario para la valoración global de las prácticas.</w:t>
      </w:r>
    </w:p>
    <w:p w14:paraId="12DDA2D9" w14:textId="15EE3DDF" w:rsid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De forma continua, la tutora docente, recabará información adicional sobre la destreza, conocimientos, interés, motivación y dedicación del alumnado para evaluar su progreso.</w:t>
      </w:r>
    </w:p>
    <w:p w14:paraId="5BBD1155" w14:textId="77777777" w:rsidR="000266CB" w:rsidRDefault="000266CB" w:rsidP="000266CB">
      <w:pPr>
        <w:autoSpaceDE w:val="0"/>
        <w:jc w:val="both"/>
        <w:rPr>
          <w:rFonts w:ascii="Arial" w:eastAsia="TimesNewRomanPSMT" w:hAnsi="Arial"/>
        </w:rPr>
      </w:pPr>
    </w:p>
    <w:p w14:paraId="7F4ED40C" w14:textId="77777777" w:rsidR="000266CB" w:rsidRDefault="000266CB" w:rsidP="000266CB">
      <w:pPr>
        <w:autoSpaceDE w:val="0"/>
        <w:jc w:val="both"/>
      </w:pPr>
      <w:r>
        <w:rPr>
          <w:rFonts w:ascii="Arial" w:eastAsia="TimesNewRomanPSMT" w:hAnsi="Arial"/>
          <w:u w:val="single"/>
        </w:rPr>
        <w:t>CRITERIOS DE CALIFICACIÓN</w:t>
      </w:r>
      <w:r>
        <w:rPr>
          <w:rFonts w:ascii="Arial" w:eastAsia="TimesNewRomanPSMT" w:hAnsi="Arial"/>
          <w:b/>
        </w:rPr>
        <w:t>:</w:t>
      </w:r>
    </w:p>
    <w:p w14:paraId="0E29DF53" w14:textId="77777777" w:rsid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En cuanto a los criterios de calificación del módulo de FCT se tendrán en cuenta los siguientes:</w:t>
      </w:r>
    </w:p>
    <w:p w14:paraId="77693C81" w14:textId="77777777" w:rsidR="000266CB" w:rsidRP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 xml:space="preserve">Haber asistido al menos a las </w:t>
      </w:r>
      <w:r w:rsidRPr="000266CB">
        <w:rPr>
          <w:rFonts w:ascii="Arial" w:eastAsia="TimesNewRomanPSMT" w:hAnsi="Arial"/>
        </w:rPr>
        <w:t>368 horas estipuladas</w:t>
      </w:r>
      <w:r>
        <w:rPr>
          <w:rFonts w:ascii="Arial" w:eastAsia="TimesNewRomanPSMT" w:hAnsi="Arial"/>
        </w:rPr>
        <w:t xml:space="preserve"> en el ciclo de Promoción para la Igualdad de Género, teniendo que justificarse las faltas y recuperar las horas, consensuando con las personas que ejerzan la tutoría las vías para hacerlo. No se podrá recuperar en días festivos, vacaciones y puentes puesto que el alumnado no estaría cubierto por el seguro escolar.</w:t>
      </w:r>
    </w:p>
    <w:p w14:paraId="78588681" w14:textId="380EF0AE" w:rsidR="000266CB" w:rsidRP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 w:rsidRPr="000266CB">
        <w:rPr>
          <w:rFonts w:ascii="Arial" w:eastAsia="TimesNewRomanPSMT" w:hAnsi="Arial"/>
        </w:rPr>
        <w:t xml:space="preserve">La </w:t>
      </w:r>
      <w:proofErr w:type="spellStart"/>
      <w:r w:rsidRPr="000266CB">
        <w:rPr>
          <w:rFonts w:ascii="Arial" w:eastAsia="TimesNewRomanPSMT" w:hAnsi="Arial"/>
        </w:rPr>
        <w:t>evaluación</w:t>
      </w:r>
      <w:proofErr w:type="spellEnd"/>
      <w:r w:rsidRPr="000266CB">
        <w:rPr>
          <w:rFonts w:ascii="Arial" w:eastAsia="TimesNewRomanPSMT" w:hAnsi="Arial"/>
        </w:rPr>
        <w:t xml:space="preserve"> se </w:t>
      </w:r>
      <w:proofErr w:type="spellStart"/>
      <w:r w:rsidRPr="000266CB">
        <w:rPr>
          <w:rFonts w:ascii="Arial" w:eastAsia="TimesNewRomanPSMT" w:hAnsi="Arial"/>
        </w:rPr>
        <w:t>realizará</w:t>
      </w:r>
      <w:proofErr w:type="spellEnd"/>
      <w:r w:rsidRPr="000266CB">
        <w:rPr>
          <w:rFonts w:ascii="Arial" w:eastAsia="TimesNewRomanPSMT" w:hAnsi="Arial"/>
        </w:rPr>
        <w:t xml:space="preserve"> </w:t>
      </w:r>
      <w:proofErr w:type="spellStart"/>
      <w:r w:rsidRPr="000266CB">
        <w:rPr>
          <w:rFonts w:ascii="Arial" w:eastAsia="TimesNewRomanPSMT" w:hAnsi="Arial"/>
        </w:rPr>
        <w:t>atendiendo</w:t>
      </w:r>
      <w:proofErr w:type="spellEnd"/>
      <w:r w:rsidRPr="000266CB">
        <w:rPr>
          <w:rFonts w:ascii="Arial" w:eastAsia="TimesNewRomanPSMT" w:hAnsi="Arial"/>
        </w:rPr>
        <w:t xml:space="preserve"> a los criterios siguientes:</w:t>
      </w:r>
    </w:p>
    <w:p w14:paraId="772CFFB1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Asistencia</w:t>
      </w:r>
      <w:proofErr w:type="spellEnd"/>
      <w:r>
        <w:rPr>
          <w:rFonts w:ascii="Arial" w:hAnsi="Arial"/>
          <w:lang w:val="de-DE"/>
        </w:rPr>
        <w:t xml:space="preserve"> y </w:t>
      </w:r>
      <w:proofErr w:type="spellStart"/>
      <w:r>
        <w:rPr>
          <w:rFonts w:ascii="Arial" w:hAnsi="Arial"/>
          <w:lang w:val="de-DE"/>
        </w:rPr>
        <w:t>puntualidad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partes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firmas</w:t>
      </w:r>
      <w:proofErr w:type="spellEnd"/>
      <w:r>
        <w:rPr>
          <w:rFonts w:ascii="Arial" w:hAnsi="Arial"/>
          <w:lang w:val="de-DE"/>
        </w:rPr>
        <w:t>).</w:t>
      </w:r>
    </w:p>
    <w:p w14:paraId="145A1AD2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Implicación</w:t>
      </w:r>
      <w:proofErr w:type="spellEnd"/>
      <w:r>
        <w:rPr>
          <w:rFonts w:ascii="Arial" w:hAnsi="Arial"/>
          <w:lang w:val="de-DE"/>
        </w:rPr>
        <w:t xml:space="preserve"> en las </w:t>
      </w:r>
      <w:proofErr w:type="spellStart"/>
      <w:r>
        <w:rPr>
          <w:rFonts w:ascii="Arial" w:hAnsi="Arial"/>
          <w:lang w:val="de-DE"/>
        </w:rPr>
        <w:t>tareas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asignadas</w:t>
      </w:r>
      <w:proofErr w:type="spellEnd"/>
      <w:r>
        <w:rPr>
          <w:rFonts w:ascii="Arial" w:hAnsi="Arial"/>
          <w:lang w:val="de-DE"/>
        </w:rPr>
        <w:t>.</w:t>
      </w:r>
    </w:p>
    <w:p w14:paraId="5FC3A4F5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Conocimiento</w:t>
      </w:r>
      <w:proofErr w:type="spellEnd"/>
      <w:r>
        <w:rPr>
          <w:rFonts w:ascii="Arial" w:hAnsi="Arial"/>
          <w:lang w:val="de-DE"/>
        </w:rPr>
        <w:t xml:space="preserve"> y </w:t>
      </w:r>
      <w:proofErr w:type="spellStart"/>
      <w:r>
        <w:rPr>
          <w:rFonts w:ascii="Arial" w:hAnsi="Arial"/>
          <w:lang w:val="de-DE"/>
        </w:rPr>
        <w:t>destrezas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desarrolladas</w:t>
      </w:r>
      <w:proofErr w:type="spellEnd"/>
      <w:r>
        <w:rPr>
          <w:rFonts w:ascii="Arial" w:hAnsi="Arial"/>
          <w:lang w:val="de-DE"/>
        </w:rPr>
        <w:t>.</w:t>
      </w:r>
    </w:p>
    <w:p w14:paraId="6F9C2D75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Capacidad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trabajo</w:t>
      </w:r>
      <w:proofErr w:type="spellEnd"/>
      <w:r>
        <w:rPr>
          <w:rFonts w:ascii="Arial" w:hAnsi="Arial"/>
          <w:lang w:val="de-DE"/>
        </w:rPr>
        <w:t xml:space="preserve"> en </w:t>
      </w:r>
      <w:proofErr w:type="spellStart"/>
      <w:r>
        <w:rPr>
          <w:rFonts w:ascii="Arial" w:hAnsi="Arial"/>
          <w:lang w:val="de-DE"/>
        </w:rPr>
        <w:t>equipo</w:t>
      </w:r>
      <w:proofErr w:type="spellEnd"/>
      <w:r>
        <w:rPr>
          <w:rFonts w:ascii="Arial" w:hAnsi="Arial"/>
          <w:lang w:val="de-DE"/>
        </w:rPr>
        <w:t>.</w:t>
      </w:r>
    </w:p>
    <w:p w14:paraId="5588D544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Actitud</w:t>
      </w:r>
      <w:proofErr w:type="spellEnd"/>
      <w:r>
        <w:rPr>
          <w:rFonts w:ascii="Arial" w:hAnsi="Arial"/>
          <w:lang w:val="de-DE"/>
        </w:rPr>
        <w:t xml:space="preserve"> y </w:t>
      </w:r>
      <w:proofErr w:type="spellStart"/>
      <w:r>
        <w:rPr>
          <w:rFonts w:ascii="Arial" w:hAnsi="Arial"/>
          <w:lang w:val="de-DE"/>
        </w:rPr>
        <w:t>sensibilización</w:t>
      </w:r>
      <w:proofErr w:type="spellEnd"/>
      <w:r>
        <w:rPr>
          <w:rFonts w:ascii="Arial" w:hAnsi="Arial"/>
          <w:lang w:val="de-DE"/>
        </w:rPr>
        <w:t xml:space="preserve"> ante </w:t>
      </w:r>
      <w:proofErr w:type="spellStart"/>
      <w:r>
        <w:rPr>
          <w:rFonts w:ascii="Arial" w:hAnsi="Arial"/>
          <w:lang w:val="de-DE"/>
        </w:rPr>
        <w:t>el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colectivo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objeto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intervención</w:t>
      </w:r>
      <w:proofErr w:type="spellEnd"/>
      <w:r>
        <w:rPr>
          <w:rFonts w:ascii="Arial" w:hAnsi="Arial"/>
          <w:lang w:val="de-DE"/>
        </w:rPr>
        <w:t>.</w:t>
      </w:r>
    </w:p>
    <w:p w14:paraId="7D6A83F7" w14:textId="77777777" w:rsidR="000266CB" w:rsidRDefault="000266CB" w:rsidP="000266CB">
      <w:pPr>
        <w:pStyle w:val="LO-Normal0"/>
        <w:jc w:val="both"/>
        <w:rPr>
          <w:rFonts w:ascii="Arial" w:hAnsi="Arial"/>
          <w:lang w:val="de-DE"/>
        </w:rPr>
      </w:pPr>
    </w:p>
    <w:p w14:paraId="0CBBBFD5" w14:textId="77777777" w:rsidR="000266CB" w:rsidRDefault="000266CB" w:rsidP="000266CB">
      <w:pPr>
        <w:pStyle w:val="LO-Normal0"/>
        <w:jc w:val="both"/>
        <w:rPr>
          <w:rFonts w:ascii="Arial" w:hAnsi="Arial"/>
          <w:lang w:val="de-DE"/>
        </w:rPr>
      </w:pPr>
    </w:p>
    <w:p w14:paraId="3770D2A7" w14:textId="77777777" w:rsidR="000266CB" w:rsidRDefault="000266CB" w:rsidP="000266CB">
      <w:pPr>
        <w:pStyle w:val="LO-Normal0"/>
        <w:jc w:val="both"/>
        <w:rPr>
          <w:rFonts w:ascii="Arial" w:hAnsi="Arial"/>
          <w:lang w:val="de-DE"/>
        </w:rPr>
      </w:pPr>
    </w:p>
    <w:p w14:paraId="1615422C" w14:textId="77777777" w:rsidR="000266CB" w:rsidRDefault="000266CB" w:rsidP="000266CB">
      <w:pPr>
        <w:pStyle w:val="LO-Normal0"/>
        <w:jc w:val="both"/>
        <w:rPr>
          <w:rFonts w:ascii="Arial" w:hAnsi="Arial"/>
          <w:lang w:val="de-DE"/>
        </w:rPr>
      </w:pPr>
    </w:p>
    <w:p w14:paraId="4128745E" w14:textId="30341FD3" w:rsidR="000266CB" w:rsidRPr="000266CB" w:rsidRDefault="000266CB" w:rsidP="000266CB">
      <w:pPr>
        <w:pStyle w:val="LO-Normal0"/>
        <w:jc w:val="both"/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lang w:val="de-DE"/>
        </w:rPr>
        <w:lastRenderedPageBreak/>
        <w:t>PROCEDIMIENTOS DE EVALUACIÓN:</w:t>
      </w:r>
    </w:p>
    <w:p w14:paraId="48050F7E" w14:textId="3423B16A" w:rsidR="000266CB" w:rsidRPr="000266CB" w:rsidRDefault="000266CB" w:rsidP="000266CB">
      <w:pPr>
        <w:autoSpaceDE w:val="0"/>
        <w:ind w:firstLine="284"/>
        <w:jc w:val="both"/>
        <w:rPr>
          <w:rFonts w:ascii="Arial" w:eastAsia="TimesNewRomanPSMT" w:hAnsi="Arial"/>
        </w:rPr>
      </w:pPr>
      <w:r w:rsidRPr="000266CB">
        <w:rPr>
          <w:rFonts w:ascii="Arial" w:eastAsia="TimesNewRomanPSMT" w:hAnsi="Arial"/>
        </w:rPr>
        <w:t xml:space="preserve">Para dicha evaluación se </w:t>
      </w:r>
      <w:proofErr w:type="spellStart"/>
      <w:r w:rsidRPr="000266CB">
        <w:rPr>
          <w:rFonts w:ascii="Arial" w:eastAsia="TimesNewRomanPSMT" w:hAnsi="Arial"/>
        </w:rPr>
        <w:t>hará</w:t>
      </w:r>
      <w:proofErr w:type="spellEnd"/>
      <w:r w:rsidRPr="000266CB">
        <w:rPr>
          <w:rFonts w:ascii="Arial" w:eastAsia="TimesNewRomanPSMT" w:hAnsi="Arial"/>
        </w:rPr>
        <w:t xml:space="preserve"> </w:t>
      </w:r>
      <w:proofErr w:type="spellStart"/>
      <w:r w:rsidRPr="000266CB">
        <w:rPr>
          <w:rFonts w:ascii="Arial" w:eastAsia="TimesNewRomanPSMT" w:hAnsi="Arial"/>
        </w:rPr>
        <w:t>un</w:t>
      </w:r>
      <w:proofErr w:type="spellEnd"/>
      <w:r w:rsidRPr="000266CB">
        <w:rPr>
          <w:rFonts w:ascii="Arial" w:eastAsia="TimesNewRomanPSMT" w:hAnsi="Arial"/>
        </w:rPr>
        <w:t xml:space="preserve"> </w:t>
      </w:r>
      <w:proofErr w:type="spellStart"/>
      <w:r w:rsidRPr="000266CB">
        <w:rPr>
          <w:rFonts w:ascii="Arial" w:eastAsia="TimesNewRomanPSMT" w:hAnsi="Arial"/>
        </w:rPr>
        <w:t>seguimiento</w:t>
      </w:r>
      <w:proofErr w:type="spellEnd"/>
      <w:r w:rsidRPr="000266CB">
        <w:rPr>
          <w:rFonts w:ascii="Arial" w:eastAsia="TimesNewRomanPSMT" w:hAnsi="Arial"/>
        </w:rPr>
        <w:t xml:space="preserve"> </w:t>
      </w:r>
      <w:proofErr w:type="spellStart"/>
      <w:r w:rsidRPr="000266CB">
        <w:rPr>
          <w:rFonts w:ascii="Arial" w:eastAsia="TimesNewRomanPSMT" w:hAnsi="Arial"/>
        </w:rPr>
        <w:t>periódico</w:t>
      </w:r>
      <w:proofErr w:type="spellEnd"/>
      <w:r w:rsidRPr="000266CB">
        <w:rPr>
          <w:rFonts w:ascii="Arial" w:eastAsia="TimesNewRomanPSMT" w:hAnsi="Arial"/>
        </w:rPr>
        <w:t xml:space="preserve">, </w:t>
      </w:r>
      <w:proofErr w:type="spellStart"/>
      <w:r w:rsidRPr="000266CB">
        <w:rPr>
          <w:rFonts w:ascii="Arial" w:eastAsia="TimesNewRomanPSMT" w:hAnsi="Arial"/>
        </w:rPr>
        <w:t>por</w:t>
      </w:r>
      <w:proofErr w:type="spellEnd"/>
      <w:r w:rsidRPr="000266CB">
        <w:rPr>
          <w:rFonts w:ascii="Arial" w:eastAsia="TimesNewRomanPSMT" w:hAnsi="Arial"/>
        </w:rPr>
        <w:t xml:space="preserve"> </w:t>
      </w:r>
      <w:proofErr w:type="spellStart"/>
      <w:r w:rsidRPr="000266CB">
        <w:rPr>
          <w:rFonts w:ascii="Arial" w:eastAsia="TimesNewRomanPSMT" w:hAnsi="Arial"/>
        </w:rPr>
        <w:t>parte</w:t>
      </w:r>
      <w:proofErr w:type="spellEnd"/>
      <w:r w:rsidRPr="000266CB">
        <w:rPr>
          <w:rFonts w:ascii="Arial" w:eastAsia="TimesNewRomanPSMT" w:hAnsi="Arial"/>
        </w:rPr>
        <w:t xml:space="preserve"> del </w:t>
      </w:r>
      <w:proofErr w:type="spellStart"/>
      <w:r w:rsidRPr="000266CB">
        <w:rPr>
          <w:rFonts w:ascii="Arial" w:eastAsia="TimesNewRomanPSMT" w:hAnsi="Arial"/>
        </w:rPr>
        <w:t>tutor</w:t>
      </w:r>
      <w:proofErr w:type="spellEnd"/>
      <w:r w:rsidRPr="000266CB">
        <w:rPr>
          <w:rFonts w:ascii="Arial" w:eastAsia="TimesNewRomanPSMT" w:hAnsi="Arial"/>
        </w:rPr>
        <w:t xml:space="preserve">/a </w:t>
      </w:r>
      <w:proofErr w:type="spellStart"/>
      <w:r w:rsidRPr="000266CB">
        <w:rPr>
          <w:rFonts w:ascii="Arial" w:eastAsia="TimesNewRomanPSMT" w:hAnsi="Arial"/>
        </w:rPr>
        <w:t>docente</w:t>
      </w:r>
      <w:proofErr w:type="spellEnd"/>
      <w:r w:rsidRPr="000266CB">
        <w:rPr>
          <w:rFonts w:ascii="Arial" w:eastAsia="TimesNewRomanPSMT" w:hAnsi="Arial"/>
        </w:rPr>
        <w:t xml:space="preserve"> al </w:t>
      </w:r>
      <w:proofErr w:type="spellStart"/>
      <w:r w:rsidRPr="000266CB">
        <w:rPr>
          <w:rFonts w:ascii="Arial" w:eastAsia="TimesNewRomanPSMT" w:hAnsi="Arial"/>
        </w:rPr>
        <w:t>centro</w:t>
      </w:r>
      <w:proofErr w:type="spellEnd"/>
      <w:r w:rsidRPr="000266CB">
        <w:rPr>
          <w:rFonts w:ascii="Arial" w:eastAsia="TimesNewRomanPSMT" w:hAnsi="Arial"/>
        </w:rPr>
        <w:t xml:space="preserve"> de </w:t>
      </w:r>
      <w:proofErr w:type="spellStart"/>
      <w:r w:rsidRPr="000266CB">
        <w:rPr>
          <w:rFonts w:ascii="Arial" w:eastAsia="TimesNewRomanPSMT" w:hAnsi="Arial"/>
        </w:rPr>
        <w:t>prácticas</w:t>
      </w:r>
      <w:proofErr w:type="spellEnd"/>
      <w:r w:rsidRPr="000266CB">
        <w:rPr>
          <w:rFonts w:ascii="Arial" w:eastAsia="TimesNewRomanPSMT" w:hAnsi="Arial"/>
        </w:rPr>
        <w:t xml:space="preserve">, </w:t>
      </w:r>
      <w:proofErr w:type="spellStart"/>
      <w:r w:rsidRPr="000266CB">
        <w:rPr>
          <w:rFonts w:ascii="Arial" w:eastAsia="TimesNewRomanPSMT" w:hAnsi="Arial"/>
        </w:rPr>
        <w:t>recabándose</w:t>
      </w:r>
      <w:proofErr w:type="spellEnd"/>
      <w:r w:rsidRPr="000266CB">
        <w:rPr>
          <w:rFonts w:ascii="Arial" w:eastAsia="TimesNewRomanPSMT" w:hAnsi="Arial"/>
        </w:rPr>
        <w:t xml:space="preserve"> </w:t>
      </w:r>
      <w:proofErr w:type="spellStart"/>
      <w:r w:rsidRPr="000266CB">
        <w:rPr>
          <w:rFonts w:ascii="Arial" w:eastAsia="TimesNewRomanPSMT" w:hAnsi="Arial"/>
        </w:rPr>
        <w:t>información</w:t>
      </w:r>
      <w:proofErr w:type="spellEnd"/>
      <w:r w:rsidRPr="000266CB">
        <w:rPr>
          <w:rFonts w:ascii="Arial" w:eastAsia="TimesNewRomanPSMT" w:hAnsi="Arial"/>
        </w:rPr>
        <w:t xml:space="preserve"> la </w:t>
      </w:r>
      <w:proofErr w:type="spellStart"/>
      <w:r w:rsidRPr="000266CB">
        <w:rPr>
          <w:rFonts w:ascii="Arial" w:eastAsia="TimesNewRomanPSMT" w:hAnsi="Arial"/>
        </w:rPr>
        <w:t>alumna</w:t>
      </w:r>
      <w:proofErr w:type="spellEnd"/>
      <w:r w:rsidRPr="000266CB">
        <w:rPr>
          <w:rFonts w:ascii="Arial" w:eastAsia="TimesNewRomanPSMT" w:hAnsi="Arial"/>
        </w:rPr>
        <w:t xml:space="preserve"> o </w:t>
      </w:r>
      <w:proofErr w:type="spellStart"/>
      <w:r w:rsidRPr="000266CB">
        <w:rPr>
          <w:rFonts w:ascii="Arial" w:eastAsia="TimesNewRomanPSMT" w:hAnsi="Arial"/>
        </w:rPr>
        <w:t>alumno</w:t>
      </w:r>
      <w:proofErr w:type="spellEnd"/>
      <w:r w:rsidRPr="000266CB">
        <w:rPr>
          <w:rFonts w:ascii="Arial" w:eastAsia="TimesNewRomanPSMT" w:hAnsi="Arial"/>
        </w:rPr>
        <w:t xml:space="preserve"> a </w:t>
      </w:r>
      <w:proofErr w:type="spellStart"/>
      <w:r w:rsidRPr="000266CB">
        <w:rPr>
          <w:rFonts w:ascii="Arial" w:eastAsia="TimesNewRomanPSMT" w:hAnsi="Arial"/>
        </w:rPr>
        <w:t>través</w:t>
      </w:r>
      <w:proofErr w:type="spellEnd"/>
      <w:r w:rsidRPr="000266CB">
        <w:rPr>
          <w:rFonts w:ascii="Arial" w:eastAsia="TimesNewRomanPSMT" w:hAnsi="Arial"/>
        </w:rPr>
        <w:t xml:space="preserve"> de:</w:t>
      </w:r>
    </w:p>
    <w:p w14:paraId="05302A58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Entrevistas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con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el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tutor</w:t>
      </w:r>
      <w:proofErr w:type="spellEnd"/>
      <w:r>
        <w:rPr>
          <w:rFonts w:ascii="Arial" w:hAnsi="Arial"/>
          <w:lang w:val="de-DE"/>
        </w:rPr>
        <w:t xml:space="preserve">/a </w:t>
      </w:r>
      <w:proofErr w:type="spellStart"/>
      <w:r>
        <w:rPr>
          <w:rFonts w:ascii="Arial" w:hAnsi="Arial"/>
          <w:lang w:val="de-DE"/>
        </w:rPr>
        <w:t>laboral</w:t>
      </w:r>
      <w:proofErr w:type="spellEnd"/>
      <w:r>
        <w:rPr>
          <w:rFonts w:ascii="Arial" w:hAnsi="Arial"/>
          <w:lang w:val="de-DE"/>
        </w:rPr>
        <w:t>.</w:t>
      </w:r>
    </w:p>
    <w:p w14:paraId="23D53615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Observación</w:t>
      </w:r>
      <w:proofErr w:type="spellEnd"/>
      <w:r>
        <w:rPr>
          <w:rFonts w:ascii="Arial" w:hAnsi="Arial"/>
          <w:lang w:val="de-DE"/>
        </w:rPr>
        <w:t xml:space="preserve"> de la </w:t>
      </w:r>
      <w:proofErr w:type="spellStart"/>
      <w:r>
        <w:rPr>
          <w:rFonts w:ascii="Arial" w:hAnsi="Arial"/>
          <w:lang w:val="de-DE"/>
        </w:rPr>
        <w:t>actuación</w:t>
      </w:r>
      <w:proofErr w:type="spellEnd"/>
      <w:r>
        <w:rPr>
          <w:rFonts w:ascii="Arial" w:hAnsi="Arial"/>
          <w:lang w:val="de-DE"/>
        </w:rPr>
        <w:t xml:space="preserve"> del </w:t>
      </w:r>
      <w:proofErr w:type="spellStart"/>
      <w:r>
        <w:rPr>
          <w:rFonts w:ascii="Arial" w:hAnsi="Arial"/>
          <w:lang w:val="de-DE"/>
        </w:rPr>
        <w:t>alumnado</w:t>
      </w:r>
      <w:proofErr w:type="spellEnd"/>
      <w:r>
        <w:rPr>
          <w:rFonts w:ascii="Arial" w:hAnsi="Arial"/>
          <w:lang w:val="de-DE"/>
        </w:rPr>
        <w:t>.</w:t>
      </w:r>
    </w:p>
    <w:p w14:paraId="45887B60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Hojas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registro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semanal</w:t>
      </w:r>
      <w:proofErr w:type="spellEnd"/>
      <w:r>
        <w:rPr>
          <w:rFonts w:ascii="Arial" w:hAnsi="Arial"/>
          <w:lang w:val="de-DE"/>
        </w:rPr>
        <w:t>.</w:t>
      </w:r>
    </w:p>
    <w:p w14:paraId="1FF1F11C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Partes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firmas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asistencia</w:t>
      </w:r>
      <w:proofErr w:type="spellEnd"/>
      <w:r>
        <w:rPr>
          <w:rFonts w:ascii="Arial" w:hAnsi="Arial"/>
          <w:lang w:val="de-DE"/>
        </w:rPr>
        <w:t xml:space="preserve"> al </w:t>
      </w:r>
      <w:proofErr w:type="spellStart"/>
      <w:r>
        <w:rPr>
          <w:rFonts w:ascii="Arial" w:hAnsi="Arial"/>
          <w:lang w:val="de-DE"/>
        </w:rPr>
        <w:t>centro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custodiado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el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tutor</w:t>
      </w:r>
      <w:proofErr w:type="spellEnd"/>
      <w:r>
        <w:rPr>
          <w:rFonts w:ascii="Arial" w:hAnsi="Arial"/>
          <w:lang w:val="de-DE"/>
        </w:rPr>
        <w:t xml:space="preserve">/a </w:t>
      </w:r>
      <w:proofErr w:type="spellStart"/>
      <w:r>
        <w:rPr>
          <w:rFonts w:ascii="Arial" w:hAnsi="Arial"/>
          <w:lang w:val="de-DE"/>
        </w:rPr>
        <w:t>laboral</w:t>
      </w:r>
      <w:proofErr w:type="spellEnd"/>
      <w:r>
        <w:rPr>
          <w:rFonts w:ascii="Arial" w:hAnsi="Arial"/>
          <w:lang w:val="de-DE"/>
        </w:rPr>
        <w:t>.</w:t>
      </w:r>
    </w:p>
    <w:p w14:paraId="1FBB93D8" w14:textId="77777777" w:rsidR="000266CB" w:rsidRDefault="000266CB" w:rsidP="000266CB">
      <w:pPr>
        <w:pStyle w:val="LO-Normal0"/>
        <w:numPr>
          <w:ilvl w:val="1"/>
          <w:numId w:val="15"/>
        </w:num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Memoria de </w:t>
      </w:r>
      <w:proofErr w:type="spellStart"/>
      <w:r>
        <w:rPr>
          <w:rFonts w:ascii="Arial" w:hAnsi="Arial"/>
          <w:lang w:val="de-DE"/>
        </w:rPr>
        <w:t>prácticas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obligada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entrega</w:t>
      </w:r>
      <w:proofErr w:type="spellEnd"/>
      <w:r>
        <w:rPr>
          <w:rFonts w:ascii="Arial" w:hAnsi="Arial"/>
          <w:lang w:val="de-DE"/>
        </w:rPr>
        <w:t xml:space="preserve"> a la </w:t>
      </w:r>
      <w:proofErr w:type="spellStart"/>
      <w:r>
        <w:rPr>
          <w:rFonts w:ascii="Arial" w:hAnsi="Arial"/>
          <w:lang w:val="de-DE"/>
        </w:rPr>
        <w:t>finalización</w:t>
      </w:r>
      <w:proofErr w:type="spellEnd"/>
      <w:r>
        <w:rPr>
          <w:rFonts w:ascii="Arial" w:hAnsi="Arial"/>
          <w:lang w:val="de-DE"/>
        </w:rPr>
        <w:t>.</w:t>
      </w:r>
    </w:p>
    <w:p w14:paraId="19CBC167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38C744FD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4FAE7D12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7400E93D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6200B0DC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4F8DD0BF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0E8E0DA6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7AAE601C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0EAA04F7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2B8D35B3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6351CFD1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549E832E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601B5805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140CAFA1" w14:textId="77777777" w:rsidR="00444D2B" w:rsidRPr="004A3E6A" w:rsidRDefault="00444D2B" w:rsidP="004A3E6A">
      <w:pPr>
        <w:pStyle w:val="LO-normal"/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45BA77F9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1D99660C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20ECA4FD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6BE939B3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sectPr w:rsidR="00444D2B">
      <w:headerReference w:type="default" r:id="rId9"/>
      <w:footerReference w:type="even" r:id="rId10"/>
      <w:footerReference w:type="default" r:id="rId11"/>
      <w:pgSz w:w="11906" w:h="16838"/>
      <w:pgMar w:top="1417" w:right="849" w:bottom="1417" w:left="1701" w:header="708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0A9D" w14:textId="77777777" w:rsidR="002A0BA9" w:rsidRDefault="002A0BA9">
      <w:pPr>
        <w:spacing w:after="0" w:line="240" w:lineRule="auto"/>
      </w:pPr>
      <w:r>
        <w:separator/>
      </w:r>
    </w:p>
  </w:endnote>
  <w:endnote w:type="continuationSeparator" w:id="0">
    <w:p w14:paraId="799810D6" w14:textId="77777777" w:rsidR="002A0BA9" w:rsidRDefault="002A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08871224"/>
      <w:docPartObj>
        <w:docPartGallery w:val="Page Numbers (Bottom of Page)"/>
        <w:docPartUnique/>
      </w:docPartObj>
    </w:sdtPr>
    <w:sdtContent>
      <w:p w14:paraId="042EB904" w14:textId="34B9EE58" w:rsidR="00E747E8" w:rsidRDefault="00E747E8" w:rsidP="00CE058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B325BA2" w14:textId="77777777" w:rsidR="00E747E8" w:rsidRDefault="00E747E8" w:rsidP="00E747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2373997"/>
      <w:docPartObj>
        <w:docPartGallery w:val="Page Numbers (Bottom of Page)"/>
        <w:docPartUnique/>
      </w:docPartObj>
    </w:sdtPr>
    <w:sdtContent>
      <w:p w14:paraId="22F72B7D" w14:textId="13C0CAA7" w:rsidR="00E747E8" w:rsidRDefault="00E747E8" w:rsidP="00CE058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00D80E97" w14:textId="4752A755" w:rsidR="00444D2B" w:rsidRDefault="00E747E8" w:rsidP="00E747E8">
    <w:pPr>
      <w:pStyle w:val="LO-normal"/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FCT </w:t>
    </w:r>
    <w:r w:rsidR="003F6A2F">
      <w:rPr>
        <w:rFonts w:ascii="Arial" w:eastAsia="Arial" w:hAnsi="Arial" w:cs="Arial"/>
        <w:color w:val="000000"/>
        <w:sz w:val="18"/>
        <w:szCs w:val="18"/>
      </w:rPr>
      <w:t>Promoción de la Igualdad de Género</w:t>
    </w:r>
    <w:r>
      <w:rPr>
        <w:color w:val="000000"/>
      </w:rPr>
      <w:tab/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6D85" w14:textId="77777777" w:rsidR="002A0BA9" w:rsidRDefault="002A0BA9">
      <w:pPr>
        <w:spacing w:after="0" w:line="240" w:lineRule="auto"/>
      </w:pPr>
      <w:r>
        <w:separator/>
      </w:r>
    </w:p>
  </w:footnote>
  <w:footnote w:type="continuationSeparator" w:id="0">
    <w:p w14:paraId="22D2DA57" w14:textId="77777777" w:rsidR="002A0BA9" w:rsidRDefault="002A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2D36" w14:textId="77777777" w:rsidR="00444D2B" w:rsidRDefault="00000000">
    <w:pPr>
      <w:pStyle w:val="LO-normal"/>
      <w:tabs>
        <w:tab w:val="center" w:pos="4819"/>
        <w:tab w:val="right" w:pos="9020"/>
        <w:tab w:val="right" w:pos="9612"/>
      </w:tabs>
      <w:spacing w:after="0" w:line="240" w:lineRule="auto"/>
      <w:ind w:right="-85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  <w:t xml:space="preserve">                                                                     </w:t>
    </w:r>
    <w:r>
      <w:rPr>
        <w:rFonts w:ascii="Arial" w:eastAsia="Arial" w:hAnsi="Arial" w:cs="Arial"/>
        <w:b/>
        <w:color w:val="008000"/>
        <w:sz w:val="20"/>
        <w:szCs w:val="20"/>
        <w:highlight w:val="white"/>
      </w:rPr>
      <w:t xml:space="preserve"> CONSEJERÍA DE EDUCACIÓN Y DEPORTE </w:t>
    </w:r>
  </w:p>
  <w:p w14:paraId="3EB9369A" w14:textId="77777777" w:rsidR="00444D2B" w:rsidRDefault="00000000">
    <w:pPr>
      <w:pStyle w:val="LO-normal"/>
      <w:tabs>
        <w:tab w:val="center" w:pos="4819"/>
        <w:tab w:val="right" w:pos="9020"/>
        <w:tab w:val="right" w:pos="9612"/>
      </w:tabs>
      <w:spacing w:after="240" w:line="288" w:lineRule="auto"/>
      <w:ind w:right="-85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2D5ABC8F" wp14:editId="0D007EE3">
          <wp:extent cx="2028825" cy="191770"/>
          <wp:effectExtent l="0" t="0" r="0" b="0"/>
          <wp:docPr id="7" name="image3.png" descr="page2image3589198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 descr="page2image3589198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9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8000"/>
        <w:sz w:val="20"/>
        <w:szCs w:val="20"/>
        <w:highlight w:val="white"/>
      </w:rPr>
      <w:tab/>
      <w:t xml:space="preserve">                                  Instituto de Enseñanza Secundaria La Orden  </w:t>
    </w:r>
  </w:p>
  <w:p w14:paraId="62709573" w14:textId="77777777" w:rsidR="00444D2B" w:rsidRDefault="00444D2B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26C"/>
    <w:multiLevelType w:val="multilevel"/>
    <w:tmpl w:val="2D823076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2715A"/>
    <w:multiLevelType w:val="multilevel"/>
    <w:tmpl w:val="A92A5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5252"/>
    <w:multiLevelType w:val="multilevel"/>
    <w:tmpl w:val="A2C849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472B"/>
    <w:multiLevelType w:val="multilevel"/>
    <w:tmpl w:val="FD5427BE"/>
    <w:lvl w:ilvl="0">
      <w:start w:val="1"/>
      <w:numFmt w:val="decimal"/>
      <w:lvlText w:val="%1."/>
      <w:lvlJc w:val="left"/>
      <w:pPr>
        <w:ind w:left="644" w:hanging="358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FD79C4"/>
    <w:multiLevelType w:val="hybridMultilevel"/>
    <w:tmpl w:val="42B69AF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758B"/>
    <w:multiLevelType w:val="multilevel"/>
    <w:tmpl w:val="4C26E2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4A707B"/>
    <w:multiLevelType w:val="hybridMultilevel"/>
    <w:tmpl w:val="E0582A6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50FE2"/>
    <w:multiLevelType w:val="multilevel"/>
    <w:tmpl w:val="F404F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000"/>
    <w:multiLevelType w:val="multilevel"/>
    <w:tmpl w:val="45403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6166E"/>
    <w:multiLevelType w:val="multilevel"/>
    <w:tmpl w:val="62220AE0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0" w15:restartNumberingAfterBreak="0">
    <w:nsid w:val="603B7DCA"/>
    <w:multiLevelType w:val="hybridMultilevel"/>
    <w:tmpl w:val="ABE29A6C"/>
    <w:lvl w:ilvl="0" w:tplc="8D86C686">
      <w:numFmt w:val="decimal"/>
      <w:lvlText w:val="%1."/>
      <w:lvlJc w:val="left"/>
      <w:pPr>
        <w:ind w:left="2487" w:hanging="360"/>
      </w:pPr>
      <w:rPr>
        <w:rFonts w:ascii="Arial" w:eastAsia="Arial" w:hAnsi="Arial" w:cs="Arial" w:hint="default"/>
        <w:b/>
        <w:color w:val="00000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D693E"/>
    <w:multiLevelType w:val="multilevel"/>
    <w:tmpl w:val="947A7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2C113CB"/>
    <w:multiLevelType w:val="multilevel"/>
    <w:tmpl w:val="00587F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7189F"/>
    <w:multiLevelType w:val="hybridMultilevel"/>
    <w:tmpl w:val="6F8E2ECE"/>
    <w:lvl w:ilvl="0" w:tplc="0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9240F4"/>
    <w:multiLevelType w:val="multilevel"/>
    <w:tmpl w:val="192AC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9260">
    <w:abstractNumId w:val="0"/>
  </w:num>
  <w:num w:numId="2" w16cid:durableId="1742171985">
    <w:abstractNumId w:val="11"/>
  </w:num>
  <w:num w:numId="3" w16cid:durableId="1782146446">
    <w:abstractNumId w:val="1"/>
  </w:num>
  <w:num w:numId="4" w16cid:durableId="1125931808">
    <w:abstractNumId w:val="12"/>
  </w:num>
  <w:num w:numId="5" w16cid:durableId="1471509986">
    <w:abstractNumId w:val="8"/>
  </w:num>
  <w:num w:numId="6" w16cid:durableId="1742825756">
    <w:abstractNumId w:val="2"/>
  </w:num>
  <w:num w:numId="7" w16cid:durableId="1078133206">
    <w:abstractNumId w:val="7"/>
  </w:num>
  <w:num w:numId="8" w16cid:durableId="910845433">
    <w:abstractNumId w:val="14"/>
  </w:num>
  <w:num w:numId="9" w16cid:durableId="344593964">
    <w:abstractNumId w:val="10"/>
  </w:num>
  <w:num w:numId="10" w16cid:durableId="145784247">
    <w:abstractNumId w:val="9"/>
  </w:num>
  <w:num w:numId="11" w16cid:durableId="1342392152">
    <w:abstractNumId w:val="6"/>
  </w:num>
  <w:num w:numId="12" w16cid:durableId="255868116">
    <w:abstractNumId w:val="4"/>
  </w:num>
  <w:num w:numId="13" w16cid:durableId="656541601">
    <w:abstractNumId w:val="3"/>
  </w:num>
  <w:num w:numId="14" w16cid:durableId="1107433719">
    <w:abstractNumId w:val="13"/>
  </w:num>
  <w:num w:numId="15" w16cid:durableId="1651053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2B"/>
    <w:rsid w:val="000266CB"/>
    <w:rsid w:val="000424A7"/>
    <w:rsid w:val="000D47B3"/>
    <w:rsid w:val="002A0BA9"/>
    <w:rsid w:val="003819ED"/>
    <w:rsid w:val="003D2322"/>
    <w:rsid w:val="003F6A2F"/>
    <w:rsid w:val="004433C5"/>
    <w:rsid w:val="00444D2B"/>
    <w:rsid w:val="004A3E6A"/>
    <w:rsid w:val="00B644A6"/>
    <w:rsid w:val="00BF3955"/>
    <w:rsid w:val="00E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387D"/>
  <w15:docId w15:val="{34844855-868E-ED42-AF9B-C72420E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after="160" w:line="254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747E8"/>
    <w:pPr>
      <w:widowControl w:val="0"/>
      <w:suppressAutoHyphens w:val="0"/>
      <w:spacing w:line="242" w:lineRule="auto"/>
      <w:ind w:left="720"/>
      <w:contextualSpacing/>
    </w:pPr>
    <w:rPr>
      <w:lang w:eastAsia="es-ES_tradnl" w:bidi="ar-SA"/>
    </w:rPr>
  </w:style>
  <w:style w:type="character" w:styleId="Nmerodepgina">
    <w:name w:val="page number"/>
    <w:basedOn w:val="Fuentedeprrafopredeter"/>
    <w:uiPriority w:val="99"/>
    <w:semiHidden/>
    <w:unhideWhenUsed/>
    <w:rsid w:val="00E747E8"/>
  </w:style>
  <w:style w:type="paragraph" w:customStyle="1" w:styleId="LO-Normal0">
    <w:name w:val="LO-Normal"/>
    <w:qFormat/>
    <w:rsid w:val="000266CB"/>
    <w:pPr>
      <w:spacing w:after="160" w:line="244" w:lineRule="auto"/>
      <w:textAlignment w:val="baseline"/>
    </w:pPr>
    <w:rPr>
      <w:rFonts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1517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Rodriguez Mena</dc:creator>
  <dc:description/>
  <cp:lastModifiedBy>Jose Antonio Rodriguez Mena</cp:lastModifiedBy>
  <cp:revision>3</cp:revision>
  <cp:lastPrinted>2023-10-22T18:13:00Z</cp:lastPrinted>
  <dcterms:created xsi:type="dcterms:W3CDTF">2023-10-22T18:13:00Z</dcterms:created>
  <dcterms:modified xsi:type="dcterms:W3CDTF">2023-10-22T18:16:00Z</dcterms:modified>
  <dc:language>es-ES</dc:language>
</cp:coreProperties>
</file>